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50" w:rsidRPr="00396F50" w:rsidRDefault="00FF529F" w:rsidP="00396F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17.09.2019г. №134</w:t>
      </w:r>
    </w:p>
    <w:p w:rsidR="00396F50" w:rsidRPr="00396F50" w:rsidRDefault="00396F50" w:rsidP="00396F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6F5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96F50" w:rsidRPr="00396F50" w:rsidRDefault="00396F50" w:rsidP="00396F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6F5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96F50" w:rsidRPr="00396F50" w:rsidRDefault="00396F50" w:rsidP="00396F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6F50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396F50" w:rsidRPr="00396F50" w:rsidRDefault="00396F50" w:rsidP="00396F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6F50">
        <w:rPr>
          <w:rFonts w:ascii="Arial" w:hAnsi="Arial" w:cs="Arial"/>
          <w:b/>
          <w:bCs/>
          <w:sz w:val="32"/>
          <w:szCs w:val="32"/>
        </w:rPr>
        <w:t>ДЗЕРЖИНСКОЕ МУНИЦИПАЛЬНОЕ ОБРАЗОВАНИЕ</w:t>
      </w:r>
    </w:p>
    <w:p w:rsidR="00396F50" w:rsidRPr="00396F50" w:rsidRDefault="00396F50" w:rsidP="00396F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6F50">
        <w:rPr>
          <w:rFonts w:ascii="Arial" w:hAnsi="Arial" w:cs="Arial"/>
          <w:b/>
          <w:bCs/>
          <w:sz w:val="32"/>
          <w:szCs w:val="32"/>
        </w:rPr>
        <w:t>ГЛАВА</w:t>
      </w:r>
    </w:p>
    <w:p w:rsidR="00396F50" w:rsidRPr="00396F50" w:rsidRDefault="00396F50" w:rsidP="00396F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6F5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96F50" w:rsidRPr="00396F50" w:rsidRDefault="00396F50" w:rsidP="00396F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6F50" w:rsidRPr="00396F50" w:rsidRDefault="00396F50" w:rsidP="00396F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6F50">
        <w:rPr>
          <w:rFonts w:ascii="Arial" w:hAnsi="Arial" w:cs="Arial"/>
          <w:b/>
          <w:bCs/>
          <w:sz w:val="32"/>
          <w:szCs w:val="32"/>
        </w:rPr>
        <w:t xml:space="preserve">ОБ УТВЕРЖДЕНИИ ПОРЯДКА УВЕДОМЛЕНИЯ МУНИЦИПАЛЬНЫМИ СЛУЖАЩИМИ АДМИНИСТРАЦИИ ДЗЕРЖИНСКОГО СЕЛЬСКОГО ПОСЕЛЕНИЯ </w:t>
      </w:r>
    </w:p>
    <w:p w:rsidR="00396F50" w:rsidRPr="00396F50" w:rsidRDefault="00396F50" w:rsidP="00396F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6F50">
        <w:rPr>
          <w:rFonts w:ascii="Arial" w:hAnsi="Arial" w:cs="Arial"/>
          <w:b/>
          <w:bCs/>
          <w:sz w:val="32"/>
          <w:szCs w:val="32"/>
        </w:rPr>
        <w:t>ИРКУТСКОГО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МУНИЦИПАЛЬНОГО</w:t>
      </w:r>
      <w:r w:rsidRPr="00396F50">
        <w:rPr>
          <w:rFonts w:ascii="Arial" w:hAnsi="Arial" w:cs="Arial"/>
          <w:b/>
          <w:bCs/>
          <w:sz w:val="32"/>
          <w:szCs w:val="32"/>
        </w:rPr>
        <w:t xml:space="preserve"> РАЙОНА ИРКУТСКОЙ ОБЛАСТИ ПРЕДСТАВИТЕЛЯ НАНИМАТЕЛЯ (РАБОТОДАТЕЛЯ) О НАМЕРЕНИИ ВЫПОЛНЯТЬ ИНУЮ ОПЛАЧИВАЕМУЮ РАБОТУ.</w:t>
      </w:r>
    </w:p>
    <w:p w:rsidR="00396F50" w:rsidRPr="00396F50" w:rsidRDefault="00396F50" w:rsidP="00396F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6F50" w:rsidRPr="00396F50" w:rsidRDefault="00396F50" w:rsidP="00396F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6F50" w:rsidRPr="00396F50" w:rsidRDefault="00396F50" w:rsidP="00396F50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396F50">
        <w:rPr>
          <w:rFonts w:ascii="Arial" w:hAnsi="Arial" w:cs="Arial"/>
          <w:bCs/>
          <w:sz w:val="24"/>
          <w:szCs w:val="24"/>
        </w:rPr>
        <w:t xml:space="preserve">В соответствии с частью 2 статьи 11 Федерального закона от 02.03.2007 № 25-ФЗ «О муниципальной службе в Российской Федерации», в целях укрепления служебной дисциплины муниципальных служащих администрации </w:t>
      </w:r>
      <w:r>
        <w:rPr>
          <w:rFonts w:ascii="Arial" w:hAnsi="Arial" w:cs="Arial"/>
          <w:bCs/>
          <w:sz w:val="24"/>
          <w:szCs w:val="24"/>
        </w:rPr>
        <w:t>Дзержинского сельского поселения</w:t>
      </w:r>
      <w:r w:rsidRPr="00396F50">
        <w:rPr>
          <w:rFonts w:ascii="Arial" w:hAnsi="Arial" w:cs="Arial"/>
          <w:bCs/>
          <w:sz w:val="24"/>
          <w:szCs w:val="24"/>
        </w:rPr>
        <w:t>, а также предотвращения конфликта интересов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96F50">
        <w:rPr>
          <w:rFonts w:ascii="Arial" w:hAnsi="Arial" w:cs="Arial"/>
          <w:bCs/>
          <w:sz w:val="24"/>
          <w:szCs w:val="24"/>
        </w:rPr>
        <w:t xml:space="preserve"> руководствуясь</w:t>
      </w:r>
      <w:r w:rsidRPr="00396F50">
        <w:rPr>
          <w:rFonts w:ascii="Arial" w:hAnsi="Arial" w:cs="Arial"/>
          <w:i/>
          <w:sz w:val="24"/>
          <w:szCs w:val="24"/>
        </w:rPr>
        <w:t xml:space="preserve"> </w:t>
      </w:r>
      <w:r w:rsidRPr="00396F50">
        <w:rPr>
          <w:rFonts w:ascii="Arial" w:hAnsi="Arial" w:cs="Arial"/>
          <w:bCs/>
          <w:sz w:val="24"/>
          <w:szCs w:val="24"/>
        </w:rPr>
        <w:t>статьями 6, 31, 32, 45 Устава Дзержинского муниципального образования, Глава Дзержинского муниципального образования</w:t>
      </w:r>
      <w:r w:rsidRPr="00396F50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396F50" w:rsidRPr="00396F50" w:rsidRDefault="00396F50" w:rsidP="00396F50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396F50" w:rsidRDefault="00396F50" w:rsidP="00396F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6F50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396F50" w:rsidRPr="00396F50" w:rsidRDefault="00396F50" w:rsidP="00396F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6F50" w:rsidRPr="00396F50" w:rsidRDefault="00396F50" w:rsidP="00396F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96F50">
        <w:rPr>
          <w:rFonts w:ascii="Arial" w:hAnsi="Arial" w:cs="Arial"/>
          <w:bCs/>
          <w:sz w:val="24"/>
          <w:szCs w:val="24"/>
        </w:rPr>
        <w:t xml:space="preserve">1. Утвердить Порядок уведомления муниципальными служащими администрации </w:t>
      </w:r>
      <w:r>
        <w:rPr>
          <w:rFonts w:ascii="Arial" w:hAnsi="Arial" w:cs="Arial"/>
          <w:bCs/>
          <w:sz w:val="24"/>
          <w:szCs w:val="24"/>
        </w:rPr>
        <w:t xml:space="preserve">Дзержинского </w:t>
      </w:r>
      <w:r w:rsidRPr="00396F50">
        <w:rPr>
          <w:rFonts w:ascii="Arial" w:hAnsi="Arial" w:cs="Arial"/>
          <w:bCs/>
          <w:sz w:val="24"/>
          <w:szCs w:val="24"/>
        </w:rPr>
        <w:t>сельского поселения</w:t>
      </w:r>
      <w:r>
        <w:rPr>
          <w:rFonts w:ascii="Arial" w:hAnsi="Arial" w:cs="Arial"/>
          <w:bCs/>
          <w:sz w:val="24"/>
          <w:szCs w:val="24"/>
        </w:rPr>
        <w:t xml:space="preserve"> Иркутского муниципального района Иркутской области </w:t>
      </w:r>
      <w:r w:rsidRPr="00396F50">
        <w:rPr>
          <w:rFonts w:ascii="Arial" w:hAnsi="Arial" w:cs="Arial"/>
          <w:bCs/>
          <w:sz w:val="24"/>
          <w:szCs w:val="24"/>
        </w:rPr>
        <w:t>представителя нанимателя (работодателя) о намерении выполнять иную оплачиваемую работу (прил</w:t>
      </w:r>
      <w:r w:rsidR="00F77729">
        <w:rPr>
          <w:rFonts w:ascii="Arial" w:hAnsi="Arial" w:cs="Arial"/>
          <w:bCs/>
          <w:sz w:val="24"/>
          <w:szCs w:val="24"/>
        </w:rPr>
        <w:t>ожение № 1</w:t>
      </w:r>
      <w:r w:rsidRPr="00396F50">
        <w:rPr>
          <w:rFonts w:ascii="Arial" w:hAnsi="Arial" w:cs="Arial"/>
          <w:bCs/>
          <w:sz w:val="24"/>
          <w:szCs w:val="24"/>
        </w:rPr>
        <w:t>).</w:t>
      </w:r>
    </w:p>
    <w:p w:rsidR="00396F50" w:rsidRPr="00396F50" w:rsidRDefault="00396F50" w:rsidP="00396F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6F50" w:rsidRPr="00396F50" w:rsidRDefault="00396F50" w:rsidP="00396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F50">
        <w:rPr>
          <w:rFonts w:ascii="Arial" w:hAnsi="Arial" w:cs="Arial"/>
          <w:sz w:val="24"/>
          <w:szCs w:val="24"/>
        </w:rPr>
        <w:t xml:space="preserve">2. Опубликовать данное постановление в информационно-телекоммуникационной сети «Интернет» на официальном сайте администрации Дзержинского муниципального образования </w:t>
      </w:r>
      <w:hyperlink r:id="rId5" w:history="1">
        <w:r w:rsidRPr="00396F50">
          <w:rPr>
            <w:rStyle w:val="a3"/>
            <w:rFonts w:ascii="Arial" w:hAnsi="Arial" w:cs="Arial"/>
            <w:sz w:val="24"/>
            <w:szCs w:val="24"/>
          </w:rPr>
          <w:t>http://dzerginskoe-mo.ru</w:t>
        </w:r>
      </w:hyperlink>
      <w:r w:rsidRPr="00396F50">
        <w:rPr>
          <w:rFonts w:ascii="Arial" w:hAnsi="Arial" w:cs="Arial"/>
          <w:sz w:val="24"/>
          <w:szCs w:val="24"/>
        </w:rPr>
        <w:t xml:space="preserve">; обнародовать на муниципальном информационном стенде в здании администрации  по адресу: пос. Дзержинск ул. </w:t>
      </w:r>
      <w:proofErr w:type="gramStart"/>
      <w:r w:rsidRPr="00396F50">
        <w:rPr>
          <w:rFonts w:ascii="Arial" w:hAnsi="Arial" w:cs="Arial"/>
          <w:sz w:val="24"/>
          <w:szCs w:val="24"/>
        </w:rPr>
        <w:t>Центральная</w:t>
      </w:r>
      <w:proofErr w:type="gramEnd"/>
      <w:r w:rsidRPr="00396F50">
        <w:rPr>
          <w:rFonts w:ascii="Arial" w:hAnsi="Arial" w:cs="Arial"/>
          <w:sz w:val="24"/>
          <w:szCs w:val="24"/>
        </w:rPr>
        <w:t xml:space="preserve"> 1-а. </w:t>
      </w:r>
    </w:p>
    <w:p w:rsidR="00396F50" w:rsidRPr="00396F50" w:rsidRDefault="00396F50" w:rsidP="00396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F50" w:rsidRPr="00396F50" w:rsidRDefault="00396F50" w:rsidP="00396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F50">
        <w:rPr>
          <w:rFonts w:ascii="Arial" w:hAnsi="Arial" w:cs="Arial"/>
          <w:sz w:val="24"/>
          <w:szCs w:val="24"/>
        </w:rPr>
        <w:t>Временно замещающая должность</w:t>
      </w:r>
    </w:p>
    <w:p w:rsidR="00396F50" w:rsidRPr="00396F50" w:rsidRDefault="00396F50" w:rsidP="00396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F50">
        <w:rPr>
          <w:rFonts w:ascii="Arial" w:hAnsi="Arial" w:cs="Arial"/>
          <w:sz w:val="24"/>
          <w:szCs w:val="24"/>
        </w:rPr>
        <w:t>Главы Дзержинского</w:t>
      </w:r>
    </w:p>
    <w:p w:rsidR="00396F50" w:rsidRPr="00396F50" w:rsidRDefault="00396F50" w:rsidP="00396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F5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96F50" w:rsidRPr="00396F50" w:rsidRDefault="00396F50" w:rsidP="00396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96F50">
        <w:rPr>
          <w:rFonts w:ascii="Arial" w:hAnsi="Arial" w:cs="Arial"/>
          <w:sz w:val="24"/>
          <w:szCs w:val="24"/>
        </w:rPr>
        <w:t>Н.С.Миниханова</w:t>
      </w:r>
      <w:proofErr w:type="spellEnd"/>
      <w:r w:rsidRPr="00396F50">
        <w:rPr>
          <w:rFonts w:ascii="Arial" w:hAnsi="Arial" w:cs="Arial"/>
          <w:sz w:val="24"/>
          <w:szCs w:val="24"/>
        </w:rPr>
        <w:t xml:space="preserve"> </w:t>
      </w:r>
    </w:p>
    <w:p w:rsidR="00396F50" w:rsidRPr="00396F50" w:rsidRDefault="00396F50" w:rsidP="00396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F50" w:rsidRPr="00396F50" w:rsidRDefault="00396F50" w:rsidP="00396F50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96F50">
        <w:rPr>
          <w:rFonts w:ascii="Courier New" w:hAnsi="Courier New" w:cs="Courier New"/>
          <w:sz w:val="20"/>
          <w:szCs w:val="20"/>
        </w:rPr>
        <w:t xml:space="preserve">Приложение № 1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96F50" w:rsidRPr="00396F50" w:rsidTr="006916D2">
        <w:trPr>
          <w:trHeight w:val="574"/>
        </w:trPr>
        <w:tc>
          <w:tcPr>
            <w:tcW w:w="10173" w:type="dxa"/>
            <w:shd w:val="clear" w:color="auto" w:fill="auto"/>
          </w:tcPr>
          <w:p w:rsidR="00396F50" w:rsidRDefault="00396F50" w:rsidP="00396F50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96F5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к Постановлению Главы Дзержинского муниципального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96F50" w:rsidRPr="00396F50" w:rsidRDefault="00396F50" w:rsidP="00396F50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Иркутского муниципального района Иркутской области </w:t>
            </w:r>
          </w:p>
          <w:p w:rsidR="00396F50" w:rsidRPr="00396F50" w:rsidRDefault="00FF529F" w:rsidP="00396F50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№134</w:t>
            </w:r>
            <w:bookmarkStart w:id="0" w:name="_GoBack"/>
            <w:bookmarkEnd w:id="0"/>
            <w:r w:rsidR="00396F50" w:rsidRPr="00396F50">
              <w:rPr>
                <w:rFonts w:ascii="Courier New" w:hAnsi="Courier New" w:cs="Courier New"/>
                <w:sz w:val="20"/>
                <w:szCs w:val="20"/>
              </w:rPr>
              <w:t xml:space="preserve"> от 17.09.2019 г.</w:t>
            </w:r>
            <w:r w:rsidR="00396F50" w:rsidRPr="00396F50">
              <w:rPr>
                <w:rFonts w:ascii="Courier New" w:hAnsi="Courier New" w:cs="Courier New"/>
                <w:sz w:val="20"/>
                <w:szCs w:val="20"/>
              </w:rPr>
              <w:br w:type="page"/>
            </w:r>
          </w:p>
        </w:tc>
      </w:tr>
    </w:tbl>
    <w:p w:rsidR="00D55D01" w:rsidRPr="00D55D01" w:rsidRDefault="00D55D01" w:rsidP="00396F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b/>
          <w:bCs/>
          <w:sz w:val="24"/>
          <w:szCs w:val="24"/>
        </w:rPr>
        <w:t>ПОРЯДОК</w:t>
      </w:r>
    </w:p>
    <w:p w:rsidR="00D55D01" w:rsidRPr="00D55D01" w:rsidRDefault="00D55D01" w:rsidP="00396F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b/>
          <w:bCs/>
          <w:sz w:val="24"/>
          <w:szCs w:val="24"/>
        </w:rPr>
        <w:lastRenderedPageBreak/>
        <w:t xml:space="preserve">УВЕДОМЛЕНИЯ МУНИЦИПАЛЬНЫМИ СЛУЖАЩИМИ АДМИНИСТРАЦИИ </w:t>
      </w:r>
      <w:r w:rsidR="00396F50">
        <w:rPr>
          <w:rFonts w:ascii="Arial" w:hAnsi="Arial" w:cs="Arial"/>
          <w:b/>
          <w:bCs/>
          <w:sz w:val="24"/>
          <w:szCs w:val="24"/>
        </w:rPr>
        <w:t xml:space="preserve">ДЗЕРЖИНСКОГО </w:t>
      </w:r>
      <w:r w:rsidRPr="00D55D01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  <w:r w:rsidR="00396F50">
        <w:rPr>
          <w:rFonts w:ascii="Arial" w:hAnsi="Arial" w:cs="Arial"/>
          <w:b/>
          <w:bCs/>
          <w:sz w:val="24"/>
          <w:szCs w:val="24"/>
        </w:rPr>
        <w:t xml:space="preserve">ИРКУТСКОГО </w:t>
      </w:r>
      <w:r w:rsidRPr="00D55D01">
        <w:rPr>
          <w:rFonts w:ascii="Arial" w:hAnsi="Arial" w:cs="Arial"/>
          <w:b/>
          <w:bCs/>
          <w:sz w:val="24"/>
          <w:szCs w:val="24"/>
        </w:rPr>
        <w:t xml:space="preserve"> МУНИЦИПАЛЬНОГО РАЙОНА </w:t>
      </w:r>
      <w:r w:rsidR="00396F50">
        <w:rPr>
          <w:rFonts w:ascii="Arial" w:hAnsi="Arial" w:cs="Arial"/>
          <w:b/>
          <w:bCs/>
          <w:sz w:val="24"/>
          <w:szCs w:val="24"/>
        </w:rPr>
        <w:t xml:space="preserve">ИРКУТСКОЙ </w:t>
      </w:r>
      <w:r w:rsidRPr="00D55D01">
        <w:rPr>
          <w:rFonts w:ascii="Arial" w:hAnsi="Arial" w:cs="Arial"/>
          <w:b/>
          <w:bCs/>
          <w:sz w:val="24"/>
          <w:szCs w:val="24"/>
        </w:rPr>
        <w:t xml:space="preserve"> ОБЛАСТИ,</w:t>
      </w:r>
    </w:p>
    <w:p w:rsidR="00D55D01" w:rsidRPr="00D55D01" w:rsidRDefault="00D55D01" w:rsidP="00396F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b/>
          <w:bCs/>
          <w:sz w:val="24"/>
          <w:szCs w:val="24"/>
        </w:rPr>
        <w:t>ПРЕДСТАВИТЕЛЯ НАНИМАТЕЛЯ (РАБОТОДАТЕЛЯ) О НАМЕРЕНИИ</w:t>
      </w:r>
    </w:p>
    <w:p w:rsidR="00D55D01" w:rsidRDefault="00D55D01" w:rsidP="00396F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5D01">
        <w:rPr>
          <w:rFonts w:ascii="Arial" w:hAnsi="Arial" w:cs="Arial"/>
          <w:b/>
          <w:bCs/>
          <w:sz w:val="24"/>
          <w:szCs w:val="24"/>
        </w:rPr>
        <w:t>ВЫПОЛНЯТЬ ИНУЮ ОПЛАЧИВАЕМУЮ РАБОТУ</w:t>
      </w:r>
    </w:p>
    <w:p w:rsidR="00396F50" w:rsidRPr="00D55D01" w:rsidRDefault="00396F50" w:rsidP="00396F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5D01" w:rsidRPr="00D55D01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55D01">
        <w:rPr>
          <w:rFonts w:ascii="Arial" w:hAnsi="Arial" w:cs="Arial"/>
          <w:sz w:val="24"/>
          <w:szCs w:val="24"/>
        </w:rPr>
        <w:t xml:space="preserve">Настоящий Порядок уведомления муниципальными служащими администрации </w:t>
      </w:r>
      <w:r w:rsidR="00396F50">
        <w:rPr>
          <w:rFonts w:ascii="Arial" w:hAnsi="Arial" w:cs="Arial"/>
          <w:sz w:val="24"/>
          <w:szCs w:val="24"/>
        </w:rPr>
        <w:t xml:space="preserve">Дзержинского </w:t>
      </w:r>
      <w:r w:rsidRPr="00D55D01">
        <w:rPr>
          <w:rFonts w:ascii="Arial" w:hAnsi="Arial" w:cs="Arial"/>
          <w:sz w:val="24"/>
          <w:szCs w:val="24"/>
        </w:rPr>
        <w:t xml:space="preserve">сельского поселения </w:t>
      </w:r>
      <w:r w:rsidR="00396F50">
        <w:rPr>
          <w:rFonts w:ascii="Arial" w:hAnsi="Arial" w:cs="Arial"/>
          <w:sz w:val="24"/>
          <w:szCs w:val="24"/>
        </w:rPr>
        <w:t>Иркутского</w:t>
      </w:r>
      <w:r w:rsidRPr="00D55D0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396F50">
        <w:rPr>
          <w:rFonts w:ascii="Arial" w:hAnsi="Arial" w:cs="Arial"/>
          <w:sz w:val="24"/>
          <w:szCs w:val="24"/>
        </w:rPr>
        <w:t xml:space="preserve">Иркутской </w:t>
      </w:r>
      <w:r w:rsidR="00704D0E">
        <w:rPr>
          <w:rFonts w:ascii="Arial" w:hAnsi="Arial" w:cs="Arial"/>
          <w:sz w:val="24"/>
          <w:szCs w:val="24"/>
        </w:rPr>
        <w:t>области</w:t>
      </w:r>
      <w:r w:rsidRPr="00D55D01">
        <w:rPr>
          <w:rFonts w:ascii="Arial" w:hAnsi="Arial" w:cs="Arial"/>
          <w:sz w:val="24"/>
          <w:szCs w:val="24"/>
        </w:rPr>
        <w:t xml:space="preserve"> представителя нанимателя (работодателя) о намерении выполнять иную оплачиваемую работу (далее - Порядок) разработан в соответствии с частью 2 статьи 11Федерального закона от 02.03.2007 № 25-ФЗ «О муниципальной</w:t>
      </w:r>
      <w:r w:rsidR="00704D0E">
        <w:rPr>
          <w:rFonts w:ascii="Arial" w:hAnsi="Arial" w:cs="Arial"/>
          <w:sz w:val="24"/>
          <w:szCs w:val="24"/>
        </w:rPr>
        <w:t xml:space="preserve"> службе в Российской Федерации»</w:t>
      </w:r>
      <w:r w:rsidRPr="00D55D01">
        <w:rPr>
          <w:rFonts w:ascii="Arial" w:hAnsi="Arial" w:cs="Arial"/>
          <w:sz w:val="24"/>
          <w:szCs w:val="24"/>
        </w:rPr>
        <w:t xml:space="preserve"> в целях укрепления служебной дисциплины, предотвращения конфликта интересов и устанавливает процедуру уведомления муниципальными служащими, за исключением муниципального</w:t>
      </w:r>
      <w:proofErr w:type="gramEnd"/>
      <w:r w:rsidRPr="00D55D01">
        <w:rPr>
          <w:rFonts w:ascii="Arial" w:hAnsi="Arial" w:cs="Arial"/>
          <w:sz w:val="24"/>
          <w:szCs w:val="24"/>
        </w:rPr>
        <w:t xml:space="preserve"> служащего, замещающего должность главы местной администрации по контракту, а также форму, содержание и порядок регистрации уведомлений.</w:t>
      </w:r>
    </w:p>
    <w:p w:rsidR="00396314" w:rsidRPr="00F77729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>2. Муниципальные служащие уведомляют представителя нанимателя (работодателя) в письменной форме о намерении выполнять иную оплачиваемую работу</w:t>
      </w:r>
      <w:r w:rsidR="00396314" w:rsidRPr="00396314">
        <w:rPr>
          <w:rFonts w:ascii="Arial" w:hAnsi="Arial" w:cs="Arial"/>
          <w:sz w:val="24"/>
          <w:szCs w:val="24"/>
        </w:rPr>
        <w:t xml:space="preserve"> в свободное от муниципальной службы время с соблюдением требований трудового законодательст</w:t>
      </w:r>
      <w:r w:rsidR="00F77729">
        <w:rPr>
          <w:rFonts w:ascii="Arial" w:hAnsi="Arial" w:cs="Arial"/>
          <w:sz w:val="24"/>
          <w:szCs w:val="24"/>
        </w:rPr>
        <w:t>ва о работе по совместительству</w:t>
      </w:r>
      <w:r w:rsidRPr="00D55D01">
        <w:rPr>
          <w:rFonts w:ascii="Arial" w:hAnsi="Arial" w:cs="Arial"/>
          <w:sz w:val="24"/>
          <w:szCs w:val="24"/>
        </w:rPr>
        <w:t xml:space="preserve"> заблаговременно, как правило, не </w:t>
      </w:r>
      <w:proofErr w:type="gramStart"/>
      <w:r w:rsidRPr="00D55D01">
        <w:rPr>
          <w:rFonts w:ascii="Arial" w:hAnsi="Arial" w:cs="Arial"/>
          <w:sz w:val="24"/>
          <w:szCs w:val="24"/>
        </w:rPr>
        <w:t>позднее</w:t>
      </w:r>
      <w:proofErr w:type="gramEnd"/>
      <w:r w:rsidRPr="00D55D01">
        <w:rPr>
          <w:rFonts w:ascii="Arial" w:hAnsi="Arial" w:cs="Arial"/>
          <w:sz w:val="24"/>
          <w:szCs w:val="24"/>
        </w:rPr>
        <w:t xml:space="preserve"> чем за 7 дней до даты начала выполнения указанной работы</w:t>
      </w:r>
      <w:r w:rsidR="00F77729">
        <w:rPr>
          <w:rFonts w:ascii="Arial" w:hAnsi="Arial" w:cs="Arial"/>
          <w:sz w:val="24"/>
          <w:szCs w:val="24"/>
        </w:rPr>
        <w:t>,  путем подачи уведомления лично либо путем его направления на электронную почту</w:t>
      </w:r>
      <w:hyperlink r:id="rId6" w:history="1">
        <w:r w:rsidR="00F77729" w:rsidRPr="008F35F4">
          <w:rPr>
            <w:rStyle w:val="a3"/>
            <w:rFonts w:ascii="Arial" w:hAnsi="Arial" w:cs="Arial"/>
            <w:sz w:val="24"/>
            <w:szCs w:val="24"/>
          </w:rPr>
          <w:t xml:space="preserve"> dzerginskoemo</w:t>
        </w:r>
        <w:r w:rsidR="00F77729" w:rsidRPr="00F77729">
          <w:rPr>
            <w:rStyle w:val="a3"/>
            <w:rFonts w:ascii="Arial" w:hAnsi="Arial" w:cs="Arial"/>
            <w:sz w:val="24"/>
            <w:szCs w:val="24"/>
          </w:rPr>
          <w:t>@</w:t>
        </w:r>
        <w:r w:rsidR="00F77729" w:rsidRPr="008F35F4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F77729" w:rsidRPr="008F35F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F77729" w:rsidRPr="008F35F4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="00F77729">
        <w:rPr>
          <w:rFonts w:ascii="Arial" w:hAnsi="Arial" w:cs="Arial"/>
          <w:sz w:val="24"/>
          <w:szCs w:val="24"/>
        </w:rPr>
        <w:t xml:space="preserve"> </w:t>
      </w:r>
      <w:r w:rsidR="00F77729" w:rsidRPr="00F77729">
        <w:rPr>
          <w:rFonts w:ascii="Arial" w:hAnsi="Arial" w:cs="Arial"/>
          <w:sz w:val="24"/>
          <w:szCs w:val="24"/>
        </w:rPr>
        <w:t xml:space="preserve"> </w:t>
      </w:r>
      <w:r w:rsidR="00F77729">
        <w:rPr>
          <w:rFonts w:ascii="Arial" w:hAnsi="Arial" w:cs="Arial"/>
          <w:sz w:val="24"/>
          <w:szCs w:val="24"/>
        </w:rPr>
        <w:t xml:space="preserve">или почтовой корреспонденцией по адресу: 664510 п. Дзержинск ул. </w:t>
      </w:r>
      <w:proofErr w:type="gramStart"/>
      <w:r w:rsidR="00F77729">
        <w:rPr>
          <w:rFonts w:ascii="Arial" w:hAnsi="Arial" w:cs="Arial"/>
          <w:sz w:val="24"/>
          <w:szCs w:val="24"/>
        </w:rPr>
        <w:t>Центральная</w:t>
      </w:r>
      <w:proofErr w:type="gramEnd"/>
      <w:r w:rsidR="00F77729">
        <w:rPr>
          <w:rFonts w:ascii="Arial" w:hAnsi="Arial" w:cs="Arial"/>
          <w:sz w:val="24"/>
          <w:szCs w:val="24"/>
        </w:rPr>
        <w:t xml:space="preserve"> дом 1-а Иркутского района Иркутской области.</w:t>
      </w:r>
    </w:p>
    <w:p w:rsidR="00D55D01" w:rsidRPr="00D55D01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>3. 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</w:t>
      </w:r>
      <w:r w:rsidR="00704D0E">
        <w:rPr>
          <w:rFonts w:ascii="Arial" w:hAnsi="Arial" w:cs="Arial"/>
          <w:sz w:val="24"/>
          <w:szCs w:val="24"/>
        </w:rPr>
        <w:t xml:space="preserve"> </w:t>
      </w:r>
      <w:r w:rsidRPr="00D55D01">
        <w:rPr>
          <w:rFonts w:ascii="Arial" w:hAnsi="Arial" w:cs="Arial"/>
          <w:sz w:val="24"/>
          <w:szCs w:val="24"/>
        </w:rPr>
        <w:t>по форме согласно приложению 1 к настоящему Порядку и должно содержать следующие сведения:</w:t>
      </w:r>
    </w:p>
    <w:p w:rsidR="00D55D01" w:rsidRPr="00D55D01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>даты начала и окончания выполнения иной оплачиваемой работы;</w:t>
      </w:r>
    </w:p>
    <w:p w:rsidR="00D55D01" w:rsidRPr="00D55D01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>характер деятельности (педагогическая, научная, творческая или иная деятельность);</w:t>
      </w:r>
    </w:p>
    <w:p w:rsidR="00D55D01" w:rsidRPr="00D55D01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>основание, в соответствии с которым будет выполняться иная оплачиваемая работа (трудовой договор, гражданско-правовой договор (договор возмездного оказания услуг, выполнения работ, авторский договор и т.п.);</w:t>
      </w:r>
    </w:p>
    <w:p w:rsidR="00D55D01" w:rsidRPr="00D55D01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>полное наименование организации (сведения о работодателе – физическом лице), с которой будет заключен договор о выполнении иной оплачиваемой работы;</w:t>
      </w:r>
    </w:p>
    <w:p w:rsidR="00D55D01" w:rsidRPr="00D55D01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>наименование должности, основные функции, характер выполняемой работы;</w:t>
      </w:r>
    </w:p>
    <w:p w:rsidR="00D55D01" w:rsidRPr="00D55D01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>иные сведения, которые муниципальный служащий считает необходимым сообщить.</w:t>
      </w:r>
    </w:p>
    <w:p w:rsidR="00D55D01" w:rsidRPr="00D55D01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D55D01" w:rsidRPr="00D55D01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>5. Муниципальные служащие</w:t>
      </w:r>
      <w:r w:rsidR="00236A99">
        <w:rPr>
          <w:rFonts w:ascii="Arial" w:hAnsi="Arial" w:cs="Arial"/>
          <w:sz w:val="24"/>
          <w:szCs w:val="24"/>
        </w:rPr>
        <w:t xml:space="preserve"> подают </w:t>
      </w:r>
      <w:r w:rsidRPr="00D55D01">
        <w:rPr>
          <w:rFonts w:ascii="Arial" w:hAnsi="Arial" w:cs="Arial"/>
          <w:sz w:val="24"/>
          <w:szCs w:val="24"/>
        </w:rPr>
        <w:t>уведомление</w:t>
      </w:r>
      <w:r w:rsidR="00704D0E">
        <w:rPr>
          <w:rFonts w:ascii="Arial" w:hAnsi="Arial" w:cs="Arial"/>
          <w:sz w:val="24"/>
          <w:szCs w:val="24"/>
        </w:rPr>
        <w:t xml:space="preserve"> </w:t>
      </w:r>
      <w:r w:rsidR="00236A99">
        <w:rPr>
          <w:rFonts w:ascii="Arial" w:hAnsi="Arial" w:cs="Arial"/>
          <w:sz w:val="24"/>
          <w:szCs w:val="24"/>
        </w:rPr>
        <w:t xml:space="preserve">при личном присутствии </w:t>
      </w:r>
      <w:r w:rsidRPr="00D55D01">
        <w:rPr>
          <w:rFonts w:ascii="Arial" w:hAnsi="Arial" w:cs="Arial"/>
          <w:sz w:val="24"/>
          <w:szCs w:val="24"/>
        </w:rPr>
        <w:t>представителю нанимателя (работодателя)</w:t>
      </w:r>
      <w:r w:rsidR="00704D0E">
        <w:rPr>
          <w:rFonts w:ascii="Arial" w:hAnsi="Arial" w:cs="Arial"/>
          <w:sz w:val="24"/>
          <w:szCs w:val="24"/>
        </w:rPr>
        <w:t xml:space="preserve"> через </w:t>
      </w:r>
      <w:r w:rsidR="00DE29D4">
        <w:rPr>
          <w:rFonts w:ascii="Arial" w:hAnsi="Arial" w:cs="Arial"/>
          <w:sz w:val="24"/>
          <w:szCs w:val="24"/>
        </w:rPr>
        <w:t>специалист</w:t>
      </w:r>
      <w:r w:rsidR="00704D0E">
        <w:rPr>
          <w:rFonts w:ascii="Arial" w:hAnsi="Arial" w:cs="Arial"/>
          <w:sz w:val="24"/>
          <w:szCs w:val="24"/>
        </w:rPr>
        <w:t>а</w:t>
      </w:r>
      <w:r w:rsidR="00DE29D4">
        <w:rPr>
          <w:rFonts w:ascii="Arial" w:hAnsi="Arial" w:cs="Arial"/>
          <w:sz w:val="24"/>
          <w:szCs w:val="24"/>
        </w:rPr>
        <w:t xml:space="preserve"> по </w:t>
      </w:r>
      <w:r w:rsidRPr="00D55D01">
        <w:rPr>
          <w:rFonts w:ascii="Arial" w:hAnsi="Arial" w:cs="Arial"/>
          <w:sz w:val="24"/>
          <w:szCs w:val="24"/>
        </w:rPr>
        <w:t>кадров</w:t>
      </w:r>
      <w:r w:rsidR="00DE29D4">
        <w:rPr>
          <w:rFonts w:ascii="Arial" w:hAnsi="Arial" w:cs="Arial"/>
          <w:sz w:val="24"/>
          <w:szCs w:val="24"/>
        </w:rPr>
        <w:t>ой работе</w:t>
      </w:r>
      <w:r w:rsidRPr="00D55D01">
        <w:rPr>
          <w:rFonts w:ascii="Arial" w:hAnsi="Arial" w:cs="Arial"/>
          <w:sz w:val="24"/>
          <w:szCs w:val="24"/>
        </w:rPr>
        <w:t xml:space="preserve"> администрации </w:t>
      </w:r>
      <w:r w:rsidR="00DE29D4">
        <w:rPr>
          <w:rFonts w:ascii="Arial" w:hAnsi="Arial" w:cs="Arial"/>
          <w:sz w:val="24"/>
          <w:szCs w:val="24"/>
        </w:rPr>
        <w:t>Дзержинского</w:t>
      </w:r>
      <w:r w:rsidRPr="00D55D01">
        <w:rPr>
          <w:rFonts w:ascii="Arial" w:hAnsi="Arial" w:cs="Arial"/>
          <w:sz w:val="24"/>
          <w:szCs w:val="24"/>
        </w:rPr>
        <w:t xml:space="preserve"> сельского поселения </w:t>
      </w:r>
      <w:r w:rsidR="00DE29D4">
        <w:rPr>
          <w:rFonts w:ascii="Arial" w:hAnsi="Arial" w:cs="Arial"/>
          <w:sz w:val="24"/>
          <w:szCs w:val="24"/>
        </w:rPr>
        <w:t>Иркутского</w:t>
      </w:r>
      <w:r w:rsidRPr="00D55D0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DE29D4">
        <w:rPr>
          <w:rFonts w:ascii="Arial" w:hAnsi="Arial" w:cs="Arial"/>
          <w:sz w:val="24"/>
          <w:szCs w:val="24"/>
        </w:rPr>
        <w:t xml:space="preserve">Иркутской </w:t>
      </w:r>
      <w:r w:rsidRPr="00D55D01">
        <w:rPr>
          <w:rFonts w:ascii="Arial" w:hAnsi="Arial" w:cs="Arial"/>
          <w:sz w:val="24"/>
          <w:szCs w:val="24"/>
        </w:rPr>
        <w:t>области</w:t>
      </w:r>
      <w:r w:rsidR="00236A99">
        <w:rPr>
          <w:rFonts w:ascii="Arial" w:hAnsi="Arial" w:cs="Arial"/>
          <w:sz w:val="24"/>
          <w:szCs w:val="24"/>
        </w:rPr>
        <w:t xml:space="preserve"> (далее специалист по кадровой работе). При поступлении уведомления в электронном виде или почтовой корреспонденцией уведомление принявшим специалистом передается </w:t>
      </w:r>
      <w:r w:rsidR="00236A99" w:rsidRPr="00236A99">
        <w:rPr>
          <w:rFonts w:ascii="Arial" w:hAnsi="Arial" w:cs="Arial"/>
          <w:sz w:val="24"/>
          <w:szCs w:val="24"/>
        </w:rPr>
        <w:t>специалист</w:t>
      </w:r>
      <w:r w:rsidR="00236A99">
        <w:rPr>
          <w:rFonts w:ascii="Arial" w:hAnsi="Arial" w:cs="Arial"/>
          <w:sz w:val="24"/>
          <w:szCs w:val="24"/>
        </w:rPr>
        <w:t>у по кадровой работе.</w:t>
      </w:r>
    </w:p>
    <w:p w:rsidR="00D55D01" w:rsidRPr="00D55D01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>6. Регистрация уведомлени</w:t>
      </w:r>
      <w:r w:rsidR="00704D0E">
        <w:rPr>
          <w:rFonts w:ascii="Arial" w:hAnsi="Arial" w:cs="Arial"/>
          <w:sz w:val="24"/>
          <w:szCs w:val="24"/>
        </w:rPr>
        <w:t>я</w:t>
      </w:r>
      <w:r w:rsidRPr="00D55D01">
        <w:rPr>
          <w:rFonts w:ascii="Arial" w:hAnsi="Arial" w:cs="Arial"/>
          <w:sz w:val="24"/>
          <w:szCs w:val="24"/>
        </w:rPr>
        <w:t xml:space="preserve"> осуществляется </w:t>
      </w:r>
      <w:r w:rsidR="00DE29D4">
        <w:rPr>
          <w:rFonts w:ascii="Arial" w:hAnsi="Arial" w:cs="Arial"/>
          <w:sz w:val="24"/>
          <w:szCs w:val="24"/>
        </w:rPr>
        <w:t xml:space="preserve">специалистом по кадровой работе </w:t>
      </w:r>
      <w:r w:rsidR="00704D0E">
        <w:rPr>
          <w:rFonts w:ascii="Arial" w:hAnsi="Arial" w:cs="Arial"/>
          <w:sz w:val="24"/>
          <w:szCs w:val="24"/>
        </w:rPr>
        <w:t xml:space="preserve"> </w:t>
      </w:r>
      <w:r w:rsidRPr="00D55D01">
        <w:rPr>
          <w:rFonts w:ascii="Arial" w:hAnsi="Arial" w:cs="Arial"/>
          <w:sz w:val="24"/>
          <w:szCs w:val="24"/>
        </w:rPr>
        <w:t xml:space="preserve">в день поступления в Журнале регистрации уведомлений муниципальных служащих </w:t>
      </w:r>
      <w:r w:rsidRPr="00D55D01">
        <w:rPr>
          <w:rFonts w:ascii="Arial" w:hAnsi="Arial" w:cs="Arial"/>
          <w:sz w:val="24"/>
          <w:szCs w:val="24"/>
        </w:rPr>
        <w:lastRenderedPageBreak/>
        <w:t>представителя нанимателя (работодателя) о намерении выполнять иную оплачиваемую работу</w:t>
      </w:r>
      <w:r w:rsidR="00704D0E">
        <w:rPr>
          <w:rFonts w:ascii="Arial" w:hAnsi="Arial" w:cs="Arial"/>
          <w:sz w:val="24"/>
          <w:szCs w:val="24"/>
        </w:rPr>
        <w:t>.</w:t>
      </w:r>
    </w:p>
    <w:p w:rsidR="00236A99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>7. Копия зарегистрированного уведомления выдается</w:t>
      </w:r>
      <w:r w:rsidR="00396314" w:rsidRPr="00396314">
        <w:rPr>
          <w:rFonts w:ascii="Arial" w:hAnsi="Arial" w:cs="Arial"/>
          <w:sz w:val="24"/>
          <w:szCs w:val="24"/>
        </w:rPr>
        <w:t xml:space="preserve"> специалист</w:t>
      </w:r>
      <w:r w:rsidR="00396314">
        <w:rPr>
          <w:rFonts w:ascii="Arial" w:hAnsi="Arial" w:cs="Arial"/>
          <w:sz w:val="24"/>
          <w:szCs w:val="24"/>
        </w:rPr>
        <w:t>ом</w:t>
      </w:r>
      <w:r w:rsidR="00396314" w:rsidRPr="00396314">
        <w:rPr>
          <w:rFonts w:ascii="Arial" w:hAnsi="Arial" w:cs="Arial"/>
          <w:sz w:val="24"/>
          <w:szCs w:val="24"/>
        </w:rPr>
        <w:t xml:space="preserve"> по кадровой работе</w:t>
      </w:r>
      <w:r w:rsidR="00396314">
        <w:rPr>
          <w:rFonts w:ascii="Arial" w:hAnsi="Arial" w:cs="Arial"/>
          <w:sz w:val="24"/>
          <w:szCs w:val="24"/>
        </w:rPr>
        <w:t xml:space="preserve"> </w:t>
      </w:r>
      <w:r w:rsidRPr="00D55D01">
        <w:rPr>
          <w:rFonts w:ascii="Arial" w:hAnsi="Arial" w:cs="Arial"/>
          <w:sz w:val="24"/>
          <w:szCs w:val="24"/>
        </w:rPr>
        <w:t>муниципальному служащему</w:t>
      </w:r>
      <w:r w:rsidR="00704D0E">
        <w:rPr>
          <w:rFonts w:ascii="Arial" w:hAnsi="Arial" w:cs="Arial"/>
          <w:sz w:val="24"/>
          <w:szCs w:val="24"/>
        </w:rPr>
        <w:t xml:space="preserve"> под роспись</w:t>
      </w:r>
      <w:r w:rsidRPr="00D55D01">
        <w:rPr>
          <w:rFonts w:ascii="Arial" w:hAnsi="Arial" w:cs="Arial"/>
          <w:sz w:val="24"/>
          <w:szCs w:val="24"/>
        </w:rPr>
        <w:t xml:space="preserve"> непосредственно после регистрации</w:t>
      </w:r>
      <w:r w:rsidR="00704D0E">
        <w:rPr>
          <w:rFonts w:ascii="Arial" w:hAnsi="Arial" w:cs="Arial"/>
          <w:sz w:val="24"/>
          <w:szCs w:val="24"/>
        </w:rPr>
        <w:t xml:space="preserve">. </w:t>
      </w:r>
      <w:r w:rsidRPr="00D55D01">
        <w:rPr>
          <w:rFonts w:ascii="Arial" w:hAnsi="Arial" w:cs="Arial"/>
          <w:sz w:val="24"/>
          <w:szCs w:val="24"/>
        </w:rPr>
        <w:t>На копии уведомления, подлежащего передаче муниципальному служащему, ставится отметка «Уведомление зарегистрировано» с датой и номером регистрации.</w:t>
      </w:r>
      <w:r w:rsidR="00236A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6A99">
        <w:rPr>
          <w:rFonts w:ascii="Arial" w:hAnsi="Arial" w:cs="Arial"/>
          <w:sz w:val="24"/>
          <w:szCs w:val="24"/>
        </w:rPr>
        <w:t>При поступлении уведомления по</w:t>
      </w:r>
      <w:r w:rsidR="00236A99" w:rsidRPr="00236A99">
        <w:rPr>
          <w:rFonts w:ascii="Arial" w:hAnsi="Arial" w:cs="Arial"/>
          <w:sz w:val="24"/>
          <w:szCs w:val="24"/>
        </w:rPr>
        <w:t xml:space="preserve"> электронн</w:t>
      </w:r>
      <w:r w:rsidR="00236A99">
        <w:rPr>
          <w:rFonts w:ascii="Arial" w:hAnsi="Arial" w:cs="Arial"/>
          <w:sz w:val="24"/>
          <w:szCs w:val="24"/>
        </w:rPr>
        <w:t>ой</w:t>
      </w:r>
      <w:r w:rsidR="00236A99" w:rsidRPr="00236A99">
        <w:rPr>
          <w:rFonts w:ascii="Arial" w:hAnsi="Arial" w:cs="Arial"/>
          <w:sz w:val="24"/>
          <w:szCs w:val="24"/>
        </w:rPr>
        <w:t xml:space="preserve"> почт</w:t>
      </w:r>
      <w:r w:rsidR="00236A99">
        <w:rPr>
          <w:rFonts w:ascii="Arial" w:hAnsi="Arial" w:cs="Arial"/>
          <w:sz w:val="24"/>
          <w:szCs w:val="24"/>
        </w:rPr>
        <w:t>е</w:t>
      </w:r>
      <w:r w:rsidR="00236A99" w:rsidRPr="00236A99">
        <w:rPr>
          <w:rFonts w:ascii="Arial" w:hAnsi="Arial" w:cs="Arial"/>
          <w:sz w:val="24"/>
          <w:szCs w:val="24"/>
        </w:rPr>
        <w:t xml:space="preserve"> или почтовой корреспонденцией </w:t>
      </w:r>
      <w:r w:rsidR="00236A99">
        <w:rPr>
          <w:rFonts w:ascii="Arial" w:hAnsi="Arial" w:cs="Arial"/>
          <w:sz w:val="24"/>
          <w:szCs w:val="24"/>
        </w:rPr>
        <w:t xml:space="preserve">по адресам, указанным в пункте 2 настоящего Порядка, </w:t>
      </w:r>
      <w:r w:rsidR="00236A99" w:rsidRPr="00236A99">
        <w:rPr>
          <w:rFonts w:ascii="Arial" w:hAnsi="Arial" w:cs="Arial"/>
          <w:sz w:val="24"/>
          <w:szCs w:val="24"/>
        </w:rPr>
        <w:t>специалист по кадровой работе</w:t>
      </w:r>
      <w:r w:rsidR="00236A99">
        <w:rPr>
          <w:rFonts w:ascii="Arial" w:hAnsi="Arial" w:cs="Arial"/>
          <w:sz w:val="24"/>
          <w:szCs w:val="24"/>
        </w:rPr>
        <w:t xml:space="preserve"> в тот же рабочий день направляет по обратному адресу </w:t>
      </w:r>
      <w:r w:rsidR="00236A99" w:rsidRPr="00236A99">
        <w:rPr>
          <w:rFonts w:ascii="Arial" w:hAnsi="Arial" w:cs="Arial"/>
          <w:sz w:val="24"/>
          <w:szCs w:val="24"/>
        </w:rPr>
        <w:t>по электронной почте или почтовой корреспонденцией</w:t>
      </w:r>
      <w:r w:rsidR="009C1C18">
        <w:rPr>
          <w:rFonts w:ascii="Arial" w:hAnsi="Arial" w:cs="Arial"/>
          <w:sz w:val="24"/>
          <w:szCs w:val="24"/>
        </w:rPr>
        <w:t xml:space="preserve"> </w:t>
      </w:r>
      <w:r w:rsidR="00E96EF6">
        <w:rPr>
          <w:rFonts w:ascii="Arial" w:hAnsi="Arial" w:cs="Arial"/>
          <w:sz w:val="24"/>
          <w:szCs w:val="24"/>
        </w:rPr>
        <w:t xml:space="preserve">с уведомлением о вручении </w:t>
      </w:r>
      <w:r w:rsidR="009C1C18">
        <w:rPr>
          <w:rFonts w:ascii="Arial" w:hAnsi="Arial" w:cs="Arial"/>
          <w:sz w:val="24"/>
          <w:szCs w:val="24"/>
        </w:rPr>
        <w:t>к</w:t>
      </w:r>
      <w:r w:rsidR="009C1C18" w:rsidRPr="009C1C18">
        <w:rPr>
          <w:rFonts w:ascii="Arial" w:hAnsi="Arial" w:cs="Arial"/>
          <w:sz w:val="24"/>
          <w:szCs w:val="24"/>
        </w:rPr>
        <w:t>опи</w:t>
      </w:r>
      <w:r w:rsidR="009C1C18">
        <w:rPr>
          <w:rFonts w:ascii="Arial" w:hAnsi="Arial" w:cs="Arial"/>
          <w:sz w:val="24"/>
          <w:szCs w:val="24"/>
        </w:rPr>
        <w:t>ю</w:t>
      </w:r>
      <w:r w:rsidR="009C1C18" w:rsidRPr="009C1C18">
        <w:rPr>
          <w:rFonts w:ascii="Arial" w:hAnsi="Arial" w:cs="Arial"/>
          <w:sz w:val="24"/>
          <w:szCs w:val="24"/>
        </w:rPr>
        <w:t xml:space="preserve"> зарегистрированного уведомления</w:t>
      </w:r>
      <w:r w:rsidR="009C1C18">
        <w:rPr>
          <w:rFonts w:ascii="Arial" w:hAnsi="Arial" w:cs="Arial"/>
          <w:sz w:val="24"/>
          <w:szCs w:val="24"/>
        </w:rPr>
        <w:t xml:space="preserve"> с</w:t>
      </w:r>
      <w:r w:rsidR="009C1C18" w:rsidRPr="009C1C18">
        <w:rPr>
          <w:rFonts w:ascii="Arial" w:hAnsi="Arial" w:cs="Arial"/>
          <w:sz w:val="24"/>
          <w:szCs w:val="24"/>
        </w:rPr>
        <w:t xml:space="preserve"> отметк</w:t>
      </w:r>
      <w:r w:rsidR="009C1C18">
        <w:rPr>
          <w:rFonts w:ascii="Arial" w:hAnsi="Arial" w:cs="Arial"/>
          <w:sz w:val="24"/>
          <w:szCs w:val="24"/>
        </w:rPr>
        <w:t>ой</w:t>
      </w:r>
      <w:r w:rsidR="009C1C18" w:rsidRPr="009C1C18">
        <w:rPr>
          <w:rFonts w:ascii="Arial" w:hAnsi="Arial" w:cs="Arial"/>
          <w:sz w:val="24"/>
          <w:szCs w:val="24"/>
        </w:rPr>
        <w:t xml:space="preserve"> «Уведомление зарегистрировано» с датой и номером регистрации.</w:t>
      </w:r>
      <w:proofErr w:type="gramEnd"/>
    </w:p>
    <w:p w:rsidR="00D55D01" w:rsidRPr="00D55D01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 xml:space="preserve">8. </w:t>
      </w:r>
      <w:r w:rsidR="00396314">
        <w:rPr>
          <w:rFonts w:ascii="Arial" w:hAnsi="Arial" w:cs="Arial"/>
          <w:sz w:val="24"/>
          <w:szCs w:val="24"/>
        </w:rPr>
        <w:t xml:space="preserve">Специалист по кадровой работе </w:t>
      </w:r>
      <w:r w:rsidRPr="00D55D01">
        <w:rPr>
          <w:rFonts w:ascii="Arial" w:hAnsi="Arial" w:cs="Arial"/>
          <w:sz w:val="24"/>
          <w:szCs w:val="24"/>
        </w:rPr>
        <w:t xml:space="preserve">в течение </w:t>
      </w:r>
      <w:r w:rsidR="009C1C18">
        <w:rPr>
          <w:rFonts w:ascii="Arial" w:hAnsi="Arial" w:cs="Arial"/>
          <w:sz w:val="24"/>
          <w:szCs w:val="24"/>
        </w:rPr>
        <w:t xml:space="preserve">текущего </w:t>
      </w:r>
      <w:r w:rsidRPr="00D55D01">
        <w:rPr>
          <w:rFonts w:ascii="Arial" w:hAnsi="Arial" w:cs="Arial"/>
          <w:sz w:val="24"/>
          <w:szCs w:val="24"/>
        </w:rPr>
        <w:t>рабочего дня после регистрации</w:t>
      </w:r>
      <w:r w:rsidR="009C1C18">
        <w:rPr>
          <w:rFonts w:ascii="Arial" w:hAnsi="Arial" w:cs="Arial"/>
          <w:sz w:val="24"/>
          <w:szCs w:val="24"/>
        </w:rPr>
        <w:t xml:space="preserve"> передает поступившее и зарегистрированное</w:t>
      </w:r>
      <w:r w:rsidRPr="00D55D01">
        <w:rPr>
          <w:rFonts w:ascii="Arial" w:hAnsi="Arial" w:cs="Arial"/>
          <w:sz w:val="24"/>
          <w:szCs w:val="24"/>
        </w:rPr>
        <w:t xml:space="preserve"> уведомление представителю нанимателя (работодателю) для резолюции. Уведомление с резолюцией представителя нанимателя (работодателя) </w:t>
      </w:r>
      <w:r w:rsidR="00704D0E">
        <w:rPr>
          <w:rFonts w:ascii="Arial" w:hAnsi="Arial" w:cs="Arial"/>
          <w:sz w:val="24"/>
          <w:szCs w:val="24"/>
        </w:rPr>
        <w:t>с</w:t>
      </w:r>
      <w:r w:rsidR="00704D0E" w:rsidRPr="00704D0E">
        <w:rPr>
          <w:rFonts w:ascii="Arial" w:hAnsi="Arial" w:cs="Arial"/>
          <w:sz w:val="24"/>
          <w:szCs w:val="24"/>
        </w:rPr>
        <w:t>пециалист</w:t>
      </w:r>
      <w:r w:rsidR="00704D0E">
        <w:rPr>
          <w:rFonts w:ascii="Arial" w:hAnsi="Arial" w:cs="Arial"/>
          <w:sz w:val="24"/>
          <w:szCs w:val="24"/>
        </w:rPr>
        <w:t>ом</w:t>
      </w:r>
      <w:r w:rsidR="00704D0E" w:rsidRPr="00704D0E">
        <w:rPr>
          <w:rFonts w:ascii="Arial" w:hAnsi="Arial" w:cs="Arial"/>
          <w:sz w:val="24"/>
          <w:szCs w:val="24"/>
        </w:rPr>
        <w:t xml:space="preserve"> по кадровой работе </w:t>
      </w:r>
      <w:r w:rsidR="009C1C18">
        <w:rPr>
          <w:rFonts w:ascii="Arial" w:hAnsi="Arial" w:cs="Arial"/>
          <w:sz w:val="24"/>
          <w:szCs w:val="24"/>
        </w:rPr>
        <w:t>передается не позднее следующего</w:t>
      </w:r>
      <w:r w:rsidR="0001782B">
        <w:rPr>
          <w:rFonts w:ascii="Arial" w:hAnsi="Arial" w:cs="Arial"/>
          <w:sz w:val="24"/>
          <w:szCs w:val="24"/>
        </w:rPr>
        <w:t xml:space="preserve"> </w:t>
      </w:r>
      <w:r w:rsidRPr="00D55D01">
        <w:rPr>
          <w:rFonts w:ascii="Arial" w:hAnsi="Arial" w:cs="Arial"/>
          <w:sz w:val="24"/>
          <w:szCs w:val="24"/>
        </w:rPr>
        <w:t>рабоч</w:t>
      </w:r>
      <w:r w:rsidR="0001782B">
        <w:rPr>
          <w:rFonts w:ascii="Arial" w:hAnsi="Arial" w:cs="Arial"/>
          <w:sz w:val="24"/>
          <w:szCs w:val="24"/>
        </w:rPr>
        <w:t>его</w:t>
      </w:r>
      <w:r w:rsidRPr="00D55D01">
        <w:rPr>
          <w:rFonts w:ascii="Arial" w:hAnsi="Arial" w:cs="Arial"/>
          <w:sz w:val="24"/>
          <w:szCs w:val="24"/>
        </w:rPr>
        <w:t xml:space="preserve"> дн</w:t>
      </w:r>
      <w:r w:rsidR="0001782B">
        <w:rPr>
          <w:rFonts w:ascii="Arial" w:hAnsi="Arial" w:cs="Arial"/>
          <w:sz w:val="24"/>
          <w:szCs w:val="24"/>
        </w:rPr>
        <w:t>я</w:t>
      </w:r>
      <w:r w:rsidR="00704D0E">
        <w:rPr>
          <w:rFonts w:ascii="Arial" w:hAnsi="Arial" w:cs="Arial"/>
          <w:sz w:val="24"/>
          <w:szCs w:val="24"/>
        </w:rPr>
        <w:t xml:space="preserve"> с даты резолюции</w:t>
      </w:r>
      <w:r w:rsidRPr="00D55D01">
        <w:rPr>
          <w:rFonts w:ascii="Arial" w:hAnsi="Arial" w:cs="Arial"/>
          <w:sz w:val="24"/>
          <w:szCs w:val="24"/>
        </w:rPr>
        <w:t xml:space="preserve"> в </w:t>
      </w:r>
      <w:r w:rsidR="00704D0E">
        <w:rPr>
          <w:rFonts w:ascii="Arial" w:hAnsi="Arial" w:cs="Arial"/>
          <w:sz w:val="24"/>
          <w:szCs w:val="24"/>
        </w:rPr>
        <w:t>К</w:t>
      </w:r>
      <w:r w:rsidRPr="00D55D01">
        <w:rPr>
          <w:rFonts w:ascii="Arial" w:hAnsi="Arial" w:cs="Arial"/>
          <w:sz w:val="24"/>
          <w:szCs w:val="24"/>
        </w:rPr>
        <w:t xml:space="preserve">омиссию по соблюдению требований к служебному поведению муниципальных служащих и урегулированию </w:t>
      </w:r>
      <w:proofErr w:type="gramStart"/>
      <w:r w:rsidRPr="00D55D01">
        <w:rPr>
          <w:rFonts w:ascii="Arial" w:hAnsi="Arial" w:cs="Arial"/>
          <w:sz w:val="24"/>
          <w:szCs w:val="24"/>
        </w:rPr>
        <w:t xml:space="preserve">конфликта интересов администрации </w:t>
      </w:r>
      <w:r w:rsidR="00DE29D4">
        <w:rPr>
          <w:rFonts w:ascii="Arial" w:hAnsi="Arial" w:cs="Arial"/>
          <w:sz w:val="24"/>
          <w:szCs w:val="24"/>
        </w:rPr>
        <w:t xml:space="preserve">Дзержинского </w:t>
      </w:r>
      <w:r w:rsidRPr="00D55D01">
        <w:rPr>
          <w:rFonts w:ascii="Arial" w:hAnsi="Arial" w:cs="Arial"/>
          <w:sz w:val="24"/>
          <w:szCs w:val="24"/>
        </w:rPr>
        <w:t xml:space="preserve">сельского поселения </w:t>
      </w:r>
      <w:r w:rsidR="00DE29D4">
        <w:rPr>
          <w:rFonts w:ascii="Arial" w:hAnsi="Arial" w:cs="Arial"/>
          <w:sz w:val="24"/>
          <w:szCs w:val="24"/>
        </w:rPr>
        <w:t>Иркутского</w:t>
      </w:r>
      <w:r w:rsidRPr="00D55D0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DE29D4">
        <w:rPr>
          <w:rFonts w:ascii="Arial" w:hAnsi="Arial" w:cs="Arial"/>
          <w:sz w:val="24"/>
          <w:szCs w:val="24"/>
        </w:rPr>
        <w:t>Иркутской</w:t>
      </w:r>
      <w:proofErr w:type="gramEnd"/>
      <w:r w:rsidR="00DE29D4">
        <w:rPr>
          <w:rFonts w:ascii="Arial" w:hAnsi="Arial" w:cs="Arial"/>
          <w:sz w:val="24"/>
          <w:szCs w:val="24"/>
        </w:rPr>
        <w:t xml:space="preserve"> </w:t>
      </w:r>
      <w:r w:rsidRPr="00D55D01">
        <w:rPr>
          <w:rFonts w:ascii="Arial" w:hAnsi="Arial" w:cs="Arial"/>
          <w:sz w:val="24"/>
          <w:szCs w:val="24"/>
        </w:rPr>
        <w:t>области (далее - Комиссия).</w:t>
      </w:r>
    </w:p>
    <w:p w:rsidR="0001782B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 xml:space="preserve">9. </w:t>
      </w:r>
      <w:r w:rsidR="0001782B">
        <w:rPr>
          <w:rFonts w:ascii="Arial" w:hAnsi="Arial" w:cs="Arial"/>
          <w:sz w:val="24"/>
          <w:szCs w:val="24"/>
        </w:rPr>
        <w:t>Уведомление подлежит рассмотрению Комиссией в течени</w:t>
      </w:r>
      <w:proofErr w:type="gramStart"/>
      <w:r w:rsidR="0001782B">
        <w:rPr>
          <w:rFonts w:ascii="Arial" w:hAnsi="Arial" w:cs="Arial"/>
          <w:sz w:val="24"/>
          <w:szCs w:val="24"/>
        </w:rPr>
        <w:t>и</w:t>
      </w:r>
      <w:proofErr w:type="gramEnd"/>
      <w:r w:rsidR="0001782B">
        <w:rPr>
          <w:rFonts w:ascii="Arial" w:hAnsi="Arial" w:cs="Arial"/>
          <w:sz w:val="24"/>
          <w:szCs w:val="24"/>
        </w:rPr>
        <w:t xml:space="preserve"> 3 (трех рабочих дней) со дня его поступления в Комиссию, о чем ставится на Уведомлении отметка следующего содержания: «Поступило в Комиссию» дата и подпись уполномоченного лица Комиссии»</w:t>
      </w:r>
    </w:p>
    <w:p w:rsidR="00D55D01" w:rsidRPr="00D55D01" w:rsidRDefault="0001782B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</w:t>
      </w:r>
      <w:r w:rsidR="00D55D01" w:rsidRPr="00D55D01">
        <w:rPr>
          <w:rFonts w:ascii="Arial" w:hAnsi="Arial" w:cs="Arial"/>
          <w:sz w:val="24"/>
          <w:szCs w:val="24"/>
        </w:rPr>
        <w:t>о итогам рассмотрения уведомления Комиссия принимает одно из двух решений:</w:t>
      </w:r>
    </w:p>
    <w:p w:rsidR="00D55D01" w:rsidRPr="00D55D01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D55D01" w:rsidRPr="00D55D01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D55D01" w:rsidRPr="00D55D01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>1</w:t>
      </w:r>
      <w:r w:rsidR="0001782B">
        <w:rPr>
          <w:rFonts w:ascii="Arial" w:hAnsi="Arial" w:cs="Arial"/>
          <w:sz w:val="24"/>
          <w:szCs w:val="24"/>
        </w:rPr>
        <w:t>1</w:t>
      </w:r>
      <w:r w:rsidRPr="00D55D01">
        <w:rPr>
          <w:rFonts w:ascii="Arial" w:hAnsi="Arial" w:cs="Arial"/>
          <w:sz w:val="24"/>
          <w:szCs w:val="24"/>
        </w:rPr>
        <w:t>. В случае установления Комиссией факта наличия личной заинтересованности муниципального служащего, которая приводит или может привести к конфликту интересов, муниципальный служащий не вправе приступать к выполнению иной оплачиваемой работы.</w:t>
      </w:r>
    </w:p>
    <w:p w:rsidR="00D55D01" w:rsidRPr="00D55D01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>1</w:t>
      </w:r>
      <w:r w:rsidR="0001782B">
        <w:rPr>
          <w:rFonts w:ascii="Arial" w:hAnsi="Arial" w:cs="Arial"/>
          <w:sz w:val="24"/>
          <w:szCs w:val="24"/>
        </w:rPr>
        <w:t>2</w:t>
      </w:r>
      <w:r w:rsidRPr="00D55D01">
        <w:rPr>
          <w:rFonts w:ascii="Arial" w:hAnsi="Arial" w:cs="Arial"/>
          <w:sz w:val="24"/>
          <w:szCs w:val="24"/>
        </w:rPr>
        <w:t>. Копи</w:t>
      </w:r>
      <w:r w:rsidR="00396314">
        <w:rPr>
          <w:rFonts w:ascii="Arial" w:hAnsi="Arial" w:cs="Arial"/>
          <w:sz w:val="24"/>
          <w:szCs w:val="24"/>
        </w:rPr>
        <w:t>я</w:t>
      </w:r>
      <w:r w:rsidRPr="00D55D01">
        <w:rPr>
          <w:rFonts w:ascii="Arial" w:hAnsi="Arial" w:cs="Arial"/>
          <w:sz w:val="24"/>
          <w:szCs w:val="24"/>
        </w:rPr>
        <w:t xml:space="preserve"> протокола заседания Комиссии </w:t>
      </w:r>
      <w:r w:rsidR="0001782B">
        <w:rPr>
          <w:rFonts w:ascii="Arial" w:hAnsi="Arial" w:cs="Arial"/>
          <w:sz w:val="24"/>
          <w:szCs w:val="24"/>
        </w:rPr>
        <w:t>не позднее следующего после рассмотрения Комиссией</w:t>
      </w:r>
      <w:r w:rsidR="009C1C18">
        <w:rPr>
          <w:rFonts w:ascii="Arial" w:hAnsi="Arial" w:cs="Arial"/>
          <w:sz w:val="24"/>
          <w:szCs w:val="24"/>
        </w:rPr>
        <w:t xml:space="preserve"> рабочего </w:t>
      </w:r>
      <w:r w:rsidR="0001782B">
        <w:rPr>
          <w:rFonts w:ascii="Arial" w:hAnsi="Arial" w:cs="Arial"/>
          <w:sz w:val="24"/>
          <w:szCs w:val="24"/>
        </w:rPr>
        <w:t>дня</w:t>
      </w:r>
      <w:r w:rsidRPr="00D55D01">
        <w:rPr>
          <w:rFonts w:ascii="Arial" w:hAnsi="Arial" w:cs="Arial"/>
          <w:sz w:val="24"/>
          <w:szCs w:val="24"/>
        </w:rPr>
        <w:t xml:space="preserve"> </w:t>
      </w:r>
      <w:r w:rsidR="009C1C18">
        <w:rPr>
          <w:rFonts w:ascii="Arial" w:hAnsi="Arial" w:cs="Arial"/>
          <w:sz w:val="24"/>
          <w:szCs w:val="24"/>
        </w:rPr>
        <w:t xml:space="preserve">передается уполномоченным лицом Комиссии </w:t>
      </w:r>
      <w:r w:rsidR="00396314">
        <w:rPr>
          <w:rFonts w:ascii="Arial" w:hAnsi="Arial" w:cs="Arial"/>
          <w:sz w:val="24"/>
          <w:szCs w:val="24"/>
        </w:rPr>
        <w:t>с</w:t>
      </w:r>
      <w:r w:rsidR="00396314" w:rsidRPr="00396314">
        <w:rPr>
          <w:rFonts w:ascii="Arial" w:hAnsi="Arial" w:cs="Arial"/>
          <w:sz w:val="24"/>
          <w:szCs w:val="24"/>
        </w:rPr>
        <w:t>пециалист</w:t>
      </w:r>
      <w:r w:rsidR="009C1C18">
        <w:rPr>
          <w:rFonts w:ascii="Arial" w:hAnsi="Arial" w:cs="Arial"/>
          <w:sz w:val="24"/>
          <w:szCs w:val="24"/>
        </w:rPr>
        <w:t>у</w:t>
      </w:r>
      <w:r w:rsidR="00396314" w:rsidRPr="00396314">
        <w:rPr>
          <w:rFonts w:ascii="Arial" w:hAnsi="Arial" w:cs="Arial"/>
          <w:sz w:val="24"/>
          <w:szCs w:val="24"/>
        </w:rPr>
        <w:t xml:space="preserve"> по кадровой работе </w:t>
      </w:r>
      <w:r w:rsidR="0001782B">
        <w:rPr>
          <w:rFonts w:ascii="Arial" w:hAnsi="Arial" w:cs="Arial"/>
          <w:sz w:val="24"/>
          <w:szCs w:val="24"/>
        </w:rPr>
        <w:t>под роспись</w:t>
      </w:r>
      <w:r w:rsidR="009C1C18">
        <w:rPr>
          <w:rFonts w:ascii="Arial" w:hAnsi="Arial" w:cs="Arial"/>
          <w:sz w:val="24"/>
          <w:szCs w:val="24"/>
        </w:rPr>
        <w:t>. С</w:t>
      </w:r>
      <w:r w:rsidR="009C1C18" w:rsidRPr="009C1C18">
        <w:rPr>
          <w:rFonts w:ascii="Arial" w:hAnsi="Arial" w:cs="Arial"/>
          <w:sz w:val="24"/>
          <w:szCs w:val="24"/>
        </w:rPr>
        <w:t>пециалист по кадровой работе</w:t>
      </w:r>
      <w:r w:rsidR="0001782B">
        <w:rPr>
          <w:rFonts w:ascii="Arial" w:hAnsi="Arial" w:cs="Arial"/>
          <w:sz w:val="24"/>
          <w:szCs w:val="24"/>
        </w:rPr>
        <w:t xml:space="preserve"> </w:t>
      </w:r>
      <w:r w:rsidR="009C1C18">
        <w:rPr>
          <w:rFonts w:ascii="Arial" w:hAnsi="Arial" w:cs="Arial"/>
          <w:sz w:val="24"/>
          <w:szCs w:val="24"/>
        </w:rPr>
        <w:t xml:space="preserve"> в тот же рабочий день передает копию протокола заседания Комиссии под роспись лично </w:t>
      </w:r>
      <w:r w:rsidRPr="00D55D01">
        <w:rPr>
          <w:rFonts w:ascii="Arial" w:hAnsi="Arial" w:cs="Arial"/>
          <w:sz w:val="24"/>
          <w:szCs w:val="24"/>
        </w:rPr>
        <w:t>муниципальному служащему,</w:t>
      </w:r>
      <w:r w:rsidR="0001782B" w:rsidRPr="0001782B">
        <w:rPr>
          <w:rFonts w:ascii="Arial" w:hAnsi="Arial" w:cs="Arial"/>
          <w:sz w:val="24"/>
          <w:szCs w:val="24"/>
        </w:rPr>
        <w:t xml:space="preserve"> </w:t>
      </w:r>
      <w:r w:rsidR="009C1C18">
        <w:rPr>
          <w:rFonts w:ascii="Arial" w:hAnsi="Arial" w:cs="Arial"/>
          <w:sz w:val="24"/>
          <w:szCs w:val="24"/>
        </w:rPr>
        <w:t xml:space="preserve"> либо направляет </w:t>
      </w:r>
      <w:r w:rsidR="009C1C18" w:rsidRPr="009C1C18">
        <w:rPr>
          <w:rFonts w:ascii="Arial" w:hAnsi="Arial" w:cs="Arial"/>
          <w:sz w:val="24"/>
          <w:szCs w:val="24"/>
        </w:rPr>
        <w:t>по обратному адресу по электронной почте или почтовой корреспонденцией</w:t>
      </w:r>
      <w:r w:rsidR="00E96EF6">
        <w:rPr>
          <w:rFonts w:ascii="Arial" w:hAnsi="Arial" w:cs="Arial"/>
          <w:sz w:val="24"/>
          <w:szCs w:val="24"/>
        </w:rPr>
        <w:t xml:space="preserve"> с уведомлением о вручении</w:t>
      </w:r>
      <w:r w:rsidR="00086E36">
        <w:rPr>
          <w:rFonts w:ascii="Arial" w:hAnsi="Arial" w:cs="Arial"/>
          <w:sz w:val="24"/>
          <w:szCs w:val="24"/>
        </w:rPr>
        <w:t xml:space="preserve">, </w:t>
      </w:r>
      <w:r w:rsidRPr="00D55D01">
        <w:rPr>
          <w:rFonts w:ascii="Arial" w:hAnsi="Arial" w:cs="Arial"/>
          <w:sz w:val="24"/>
          <w:szCs w:val="24"/>
        </w:rPr>
        <w:t>а также приобщ</w:t>
      </w:r>
      <w:r w:rsidR="0001782B">
        <w:rPr>
          <w:rFonts w:ascii="Arial" w:hAnsi="Arial" w:cs="Arial"/>
          <w:sz w:val="24"/>
          <w:szCs w:val="24"/>
        </w:rPr>
        <w:t xml:space="preserve">ает </w:t>
      </w:r>
      <w:r w:rsidR="00086E36">
        <w:rPr>
          <w:rFonts w:ascii="Arial" w:hAnsi="Arial" w:cs="Arial"/>
          <w:sz w:val="24"/>
          <w:szCs w:val="24"/>
        </w:rPr>
        <w:t xml:space="preserve">копию </w:t>
      </w:r>
      <w:r w:rsidRPr="00D55D01">
        <w:rPr>
          <w:rFonts w:ascii="Arial" w:hAnsi="Arial" w:cs="Arial"/>
          <w:sz w:val="24"/>
          <w:szCs w:val="24"/>
        </w:rPr>
        <w:t>к личному делу муниципального служащего.</w:t>
      </w:r>
    </w:p>
    <w:p w:rsidR="00D55D01" w:rsidRPr="00D55D01" w:rsidRDefault="00D55D01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D01">
        <w:rPr>
          <w:rFonts w:ascii="Arial" w:hAnsi="Arial" w:cs="Arial"/>
          <w:sz w:val="24"/>
          <w:szCs w:val="24"/>
        </w:rPr>
        <w:t>1</w:t>
      </w:r>
      <w:r w:rsidR="0001782B">
        <w:rPr>
          <w:rFonts w:ascii="Arial" w:hAnsi="Arial" w:cs="Arial"/>
          <w:sz w:val="24"/>
          <w:szCs w:val="24"/>
        </w:rPr>
        <w:t>3</w:t>
      </w:r>
      <w:r w:rsidRPr="00D55D01">
        <w:rPr>
          <w:rFonts w:ascii="Arial" w:hAnsi="Arial" w:cs="Arial"/>
          <w:sz w:val="24"/>
          <w:szCs w:val="24"/>
        </w:rPr>
        <w:t>. Решение Комиссии может быть обжаловано муниципальным служащим в порядке, установленном действующим законодательством.</w:t>
      </w:r>
    </w:p>
    <w:p w:rsidR="00D55D01" w:rsidRPr="00D55D01" w:rsidRDefault="0001782B" w:rsidP="00D5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D55D01" w:rsidRPr="00D55D01">
        <w:rPr>
          <w:rFonts w:ascii="Arial" w:hAnsi="Arial" w:cs="Arial"/>
          <w:sz w:val="24"/>
          <w:szCs w:val="24"/>
        </w:rPr>
        <w:t>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sectPr w:rsidR="00D55D01" w:rsidRPr="00D5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45"/>
    <w:rsid w:val="0001782B"/>
    <w:rsid w:val="00086E36"/>
    <w:rsid w:val="000A1072"/>
    <w:rsid w:val="00181836"/>
    <w:rsid w:val="00236A99"/>
    <w:rsid w:val="00396314"/>
    <w:rsid w:val="00396F50"/>
    <w:rsid w:val="00704D0E"/>
    <w:rsid w:val="009C1C18"/>
    <w:rsid w:val="00C01B45"/>
    <w:rsid w:val="00D55D01"/>
    <w:rsid w:val="00DE29D4"/>
    <w:rsid w:val="00E96EF6"/>
    <w:rsid w:val="00F77729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440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46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dzerginskoemo@mail.ru" TargetMode="External"/><Relationship Id="rId5" Type="http://schemas.openxmlformats.org/officeDocument/2006/relationships/hyperlink" Target="http://dzergin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2019-09-23T07:46:00Z</dcterms:created>
  <dcterms:modified xsi:type="dcterms:W3CDTF">2019-09-25T03:11:00Z</dcterms:modified>
</cp:coreProperties>
</file>