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0B34B3" w14:textId="6EAFEEEA" w:rsidR="004865A2" w:rsidRPr="003D2C7D" w:rsidRDefault="004865A2" w:rsidP="00AC49FC">
      <w:pPr>
        <w:spacing w:after="0" w:line="240" w:lineRule="auto"/>
        <w:rPr>
          <w:rFonts w:ascii="Arial" w:hAnsi="Arial" w:cs="Arial"/>
          <w:b/>
          <w:bCs/>
          <w:sz w:val="24"/>
          <w:szCs w:val="24"/>
        </w:rPr>
      </w:pPr>
      <w:r w:rsidRPr="003D2C7D">
        <w:rPr>
          <w:rFonts w:ascii="Arial" w:hAnsi="Arial" w:cs="Arial"/>
          <w:b/>
          <w:bCs/>
          <w:sz w:val="24"/>
          <w:szCs w:val="24"/>
        </w:rPr>
        <w:t>К СВЕДЕНИЮ ПРЕДПРИНИМАТЕЛЕЙ, СУБЪЕКТОВ МАЛОГО И СРЕДНЕГО БИЗНЕСА НА ТЕРРИТОРИИ ДЗЕРЖИНСКОГО СЕЛЬСКОГО ПОСЕЛЕНИЯ.</w:t>
      </w:r>
    </w:p>
    <w:p w14:paraId="7FF2E7ED" w14:textId="77777777" w:rsidR="004865A2" w:rsidRPr="003D2C7D" w:rsidRDefault="004865A2" w:rsidP="00AC49FC">
      <w:pPr>
        <w:spacing w:after="0" w:line="240" w:lineRule="auto"/>
        <w:rPr>
          <w:rFonts w:ascii="Arial" w:hAnsi="Arial" w:cs="Arial"/>
          <w:b/>
          <w:bCs/>
          <w:sz w:val="24"/>
          <w:szCs w:val="24"/>
        </w:rPr>
      </w:pPr>
    </w:p>
    <w:p w14:paraId="03D384EE" w14:textId="7BF1A279" w:rsidR="00AC49FC" w:rsidRPr="003D2C7D" w:rsidRDefault="00AC49FC" w:rsidP="00AC49FC">
      <w:pPr>
        <w:spacing w:after="0" w:line="240" w:lineRule="auto"/>
        <w:rPr>
          <w:rFonts w:ascii="Arial" w:hAnsi="Arial" w:cs="Arial"/>
          <w:sz w:val="24"/>
          <w:szCs w:val="24"/>
        </w:rPr>
      </w:pPr>
      <w:r w:rsidRPr="003D2C7D">
        <w:rPr>
          <w:rFonts w:ascii="Arial" w:hAnsi="Arial" w:cs="Arial"/>
          <w:sz w:val="24"/>
          <w:szCs w:val="24"/>
        </w:rPr>
        <w:t>За несоблюдение устаревших обязательных требований больше не накажут.</w:t>
      </w:r>
    </w:p>
    <w:p w14:paraId="649F5049" w14:textId="1679B8E6" w:rsidR="00AC49FC" w:rsidRPr="003D2C7D" w:rsidRDefault="00AC49FC" w:rsidP="00AC49FC">
      <w:pPr>
        <w:spacing w:after="0" w:line="240" w:lineRule="auto"/>
        <w:rPr>
          <w:rFonts w:ascii="Arial" w:hAnsi="Arial" w:cs="Arial"/>
          <w:sz w:val="24"/>
          <w:szCs w:val="24"/>
        </w:rPr>
      </w:pPr>
      <w:r w:rsidRPr="003D2C7D">
        <w:rPr>
          <w:rFonts w:ascii="Arial" w:hAnsi="Arial" w:cs="Arial"/>
          <w:sz w:val="24"/>
          <w:szCs w:val="24"/>
        </w:rPr>
        <w:t>В условиях экономического кризиса, помноженного на пандемию коронавируса, государство пытается уменьшить административную нагрузку на бизнес. Проводится реформа законодательства на основе Федерального закона «Об обязательных требованиях в Российской Федерации», вступившего в силу 1 ноября 2020 г.</w:t>
      </w:r>
      <w:r w:rsidR="004865A2" w:rsidRPr="003D2C7D">
        <w:rPr>
          <w:rFonts w:ascii="Arial" w:hAnsi="Arial" w:cs="Arial"/>
          <w:sz w:val="24"/>
          <w:szCs w:val="24"/>
        </w:rPr>
        <w:t xml:space="preserve"> С 1 января 2021 г. при осуществлении государственного контроля (надзора) проверке и оценке подлежит соблюдение только тех требований, которые вступили в силу с 1 января 2020 г. и позже.</w:t>
      </w:r>
    </w:p>
    <w:p w14:paraId="1D22C3BD" w14:textId="59BBF82F" w:rsidR="00AC49FC" w:rsidRPr="003D2C7D" w:rsidRDefault="00AC49FC" w:rsidP="00AC49FC">
      <w:pPr>
        <w:spacing w:after="0" w:line="240" w:lineRule="auto"/>
        <w:rPr>
          <w:rFonts w:ascii="Arial" w:hAnsi="Arial" w:cs="Arial"/>
          <w:sz w:val="24"/>
          <w:szCs w:val="24"/>
        </w:rPr>
      </w:pPr>
    </w:p>
    <w:p w14:paraId="1B2D0AB4" w14:textId="40DA6E64" w:rsidR="00AC49FC" w:rsidRPr="003D2C7D" w:rsidRDefault="00AC49FC" w:rsidP="00AC49FC">
      <w:pPr>
        <w:spacing w:after="0" w:line="240" w:lineRule="auto"/>
        <w:rPr>
          <w:rFonts w:ascii="Arial" w:hAnsi="Arial" w:cs="Arial"/>
          <w:sz w:val="24"/>
          <w:szCs w:val="24"/>
        </w:rPr>
      </w:pPr>
      <w:r w:rsidRPr="003D2C7D">
        <w:rPr>
          <w:rFonts w:ascii="Arial" w:hAnsi="Arial" w:cs="Arial"/>
          <w:sz w:val="24"/>
          <w:szCs w:val="24"/>
        </w:rPr>
        <w:t xml:space="preserve">Чтобы узнать об обязательных требованиях к конкретной бизнес-деятельности, </w:t>
      </w:r>
      <w:r w:rsidRPr="003D2C7D">
        <w:rPr>
          <w:rFonts w:ascii="Arial" w:hAnsi="Arial" w:cs="Arial"/>
          <w:b/>
          <w:bCs/>
          <w:sz w:val="24"/>
          <w:szCs w:val="24"/>
        </w:rPr>
        <w:t>надо выбрать соответствующий ОКВЭД</w:t>
      </w:r>
      <w:r w:rsidRPr="003D2C7D">
        <w:rPr>
          <w:rFonts w:ascii="Arial" w:hAnsi="Arial" w:cs="Arial"/>
          <w:sz w:val="24"/>
          <w:szCs w:val="24"/>
        </w:rPr>
        <w:t xml:space="preserve"> и далее, при необходимости, установить фильтры.</w:t>
      </w:r>
    </w:p>
    <w:p w14:paraId="4ED7F8B4" w14:textId="77777777" w:rsidR="00AC49FC" w:rsidRPr="003D2C7D" w:rsidRDefault="00AC49FC" w:rsidP="00AC49FC">
      <w:pPr>
        <w:spacing w:after="0" w:line="240" w:lineRule="auto"/>
        <w:rPr>
          <w:rFonts w:ascii="Arial" w:hAnsi="Arial" w:cs="Arial"/>
          <w:sz w:val="24"/>
          <w:szCs w:val="24"/>
        </w:rPr>
      </w:pPr>
    </w:p>
    <w:p w14:paraId="24811C12" w14:textId="71B62F6F" w:rsidR="00AC49FC" w:rsidRPr="003D2C7D" w:rsidRDefault="00AC49FC" w:rsidP="00AC49FC">
      <w:pPr>
        <w:spacing w:after="0" w:line="240" w:lineRule="auto"/>
        <w:rPr>
          <w:rFonts w:ascii="Arial" w:hAnsi="Arial" w:cs="Arial"/>
          <w:sz w:val="24"/>
          <w:szCs w:val="24"/>
        </w:rPr>
      </w:pPr>
      <w:r w:rsidRPr="003D2C7D">
        <w:rPr>
          <w:rFonts w:ascii="Arial" w:hAnsi="Arial" w:cs="Arial"/>
          <w:sz w:val="24"/>
          <w:szCs w:val="24"/>
        </w:rPr>
        <w:t>Каждый сможет узнать о новых обязательных требованиях и подготовиться к их исполнению заранее</w:t>
      </w:r>
      <w:r w:rsidR="004865A2" w:rsidRPr="003D2C7D">
        <w:rPr>
          <w:rFonts w:ascii="Arial" w:hAnsi="Arial" w:cs="Arial"/>
          <w:sz w:val="24"/>
          <w:szCs w:val="24"/>
        </w:rPr>
        <w:t>.</w:t>
      </w:r>
    </w:p>
    <w:p w14:paraId="1AABB468" w14:textId="77777777" w:rsidR="00AC49FC" w:rsidRPr="003D2C7D" w:rsidRDefault="00AC49FC" w:rsidP="00AC49FC">
      <w:pPr>
        <w:spacing w:after="0" w:line="240" w:lineRule="auto"/>
        <w:rPr>
          <w:rFonts w:ascii="Arial" w:hAnsi="Arial" w:cs="Arial"/>
          <w:sz w:val="24"/>
          <w:szCs w:val="24"/>
        </w:rPr>
      </w:pPr>
    </w:p>
    <w:p w14:paraId="4834CC5A" w14:textId="7B4DC61D" w:rsidR="00AC49FC" w:rsidRPr="003D2C7D" w:rsidRDefault="00AC49FC" w:rsidP="00AC49FC">
      <w:pPr>
        <w:spacing w:after="0" w:line="240" w:lineRule="auto"/>
        <w:rPr>
          <w:rFonts w:ascii="Arial" w:hAnsi="Arial" w:cs="Arial"/>
          <w:sz w:val="24"/>
          <w:szCs w:val="24"/>
        </w:rPr>
      </w:pPr>
      <w:r w:rsidRPr="003D2C7D">
        <w:rPr>
          <w:rFonts w:ascii="Arial" w:hAnsi="Arial" w:cs="Arial"/>
          <w:sz w:val="24"/>
          <w:szCs w:val="24"/>
        </w:rPr>
        <w:t xml:space="preserve">С 1 февраля </w:t>
      </w:r>
      <w:r w:rsidR="004865A2" w:rsidRPr="003D2C7D">
        <w:rPr>
          <w:rFonts w:ascii="Arial" w:hAnsi="Arial" w:cs="Arial"/>
          <w:sz w:val="24"/>
          <w:szCs w:val="24"/>
        </w:rPr>
        <w:t xml:space="preserve">2022 </w:t>
      </w:r>
      <w:r w:rsidRPr="003D2C7D">
        <w:rPr>
          <w:rFonts w:ascii="Arial" w:hAnsi="Arial" w:cs="Arial"/>
          <w:sz w:val="24"/>
          <w:szCs w:val="24"/>
        </w:rPr>
        <w:t>года начал действовать п. 1 ст. 3 Закона «Об обязательных требованиях». Согласно этому пункту обязательные требования должны вступать в силу с 1 марта или 1 сентября соответствующего года, но не ранее чем по истечении 90 дней после дня официального опубликования акта законодательства, если иное не установлено федеральным законом или международным договором РФ. Это положение направлено на реализацию принципа открытости и предсказуемости обязательных требований, оно позволит предпринимателям подготовиться к исполнению будущих требований и заранее спланировать свою деятельность.</w:t>
      </w:r>
    </w:p>
    <w:p w14:paraId="2C9078FB" w14:textId="77777777" w:rsidR="00AC49FC" w:rsidRPr="003D2C7D" w:rsidRDefault="00AC49FC" w:rsidP="00AC49FC">
      <w:pPr>
        <w:spacing w:after="0" w:line="240" w:lineRule="auto"/>
        <w:rPr>
          <w:rFonts w:ascii="Arial" w:hAnsi="Arial" w:cs="Arial"/>
          <w:sz w:val="24"/>
          <w:szCs w:val="24"/>
        </w:rPr>
      </w:pPr>
    </w:p>
    <w:p w14:paraId="3D7DF852" w14:textId="77777777" w:rsidR="00AC49FC" w:rsidRPr="003D2C7D" w:rsidRDefault="00AC49FC" w:rsidP="00AC49FC">
      <w:pPr>
        <w:spacing w:after="0" w:line="240" w:lineRule="auto"/>
        <w:rPr>
          <w:rFonts w:ascii="Arial" w:hAnsi="Arial" w:cs="Arial"/>
          <w:sz w:val="24"/>
          <w:szCs w:val="24"/>
        </w:rPr>
      </w:pPr>
      <w:r w:rsidRPr="003D2C7D">
        <w:rPr>
          <w:rFonts w:ascii="Arial" w:hAnsi="Arial" w:cs="Arial"/>
          <w:sz w:val="24"/>
          <w:szCs w:val="24"/>
        </w:rPr>
        <w:t>По новым правилам большинство актов с обязательными требованиями должны действовать не более 6 лет со дня вступления в силу. Срок может быть продлен не более чем на 6 лет. Это правило направлено на своевременное и систематическое обновление обязательных правил для того, чтобы нормативная база не устаревала, соответствовала текущим реалиям и отвечала потребностям бизнеса и общества.</w:t>
      </w:r>
    </w:p>
    <w:p w14:paraId="24AC320A" w14:textId="77777777" w:rsidR="00AC49FC" w:rsidRPr="003D2C7D" w:rsidRDefault="00AC49FC" w:rsidP="00AC49FC">
      <w:pPr>
        <w:spacing w:after="0" w:line="240" w:lineRule="auto"/>
        <w:rPr>
          <w:rFonts w:ascii="Arial" w:hAnsi="Arial" w:cs="Arial"/>
          <w:sz w:val="24"/>
          <w:szCs w:val="24"/>
        </w:rPr>
      </w:pPr>
    </w:p>
    <w:p w14:paraId="27AB13DE" w14:textId="77777777" w:rsidR="00AC49FC" w:rsidRPr="003D2C7D" w:rsidRDefault="00AC49FC" w:rsidP="00AC49FC">
      <w:pPr>
        <w:spacing w:after="0" w:line="240" w:lineRule="auto"/>
        <w:rPr>
          <w:rFonts w:ascii="Arial" w:hAnsi="Arial" w:cs="Arial"/>
          <w:sz w:val="24"/>
          <w:szCs w:val="24"/>
        </w:rPr>
      </w:pPr>
      <w:r w:rsidRPr="003D2C7D">
        <w:rPr>
          <w:rFonts w:ascii="Arial" w:hAnsi="Arial" w:cs="Arial"/>
          <w:sz w:val="24"/>
          <w:szCs w:val="24"/>
        </w:rPr>
        <w:t>Для систематизации обязательных правил и информирования заинтересованных лиц создается реестр обязательных требований, содержащий перечень таких требований, информацию об установивших их нормативных правовых актах, сроке их действия.</w:t>
      </w:r>
    </w:p>
    <w:p w14:paraId="6925F4C7" w14:textId="77777777" w:rsidR="00AC49FC" w:rsidRPr="003D2C7D" w:rsidRDefault="00AC49FC" w:rsidP="00AC49FC">
      <w:pPr>
        <w:spacing w:after="0" w:line="240" w:lineRule="auto"/>
        <w:rPr>
          <w:rFonts w:ascii="Arial" w:hAnsi="Arial" w:cs="Arial"/>
          <w:b/>
          <w:bCs/>
          <w:sz w:val="24"/>
          <w:szCs w:val="24"/>
        </w:rPr>
      </w:pPr>
    </w:p>
    <w:p w14:paraId="110C958E" w14:textId="3BFB23C1" w:rsidR="00AC49FC" w:rsidRPr="003D2C7D" w:rsidRDefault="00AC49FC" w:rsidP="004865A2">
      <w:pPr>
        <w:shd w:val="clear" w:color="auto" w:fill="FFFFFF"/>
        <w:spacing w:after="0" w:line="240" w:lineRule="auto"/>
        <w:rPr>
          <w:rFonts w:ascii="Arial" w:eastAsia="Times New Roman" w:hAnsi="Arial" w:cs="Arial"/>
          <w:color w:val="1E1E1E"/>
          <w:sz w:val="24"/>
          <w:szCs w:val="24"/>
          <w:lang w:eastAsia="ru-RU"/>
        </w:rPr>
      </w:pPr>
      <w:r w:rsidRPr="003D2C7D">
        <w:rPr>
          <w:rFonts w:ascii="Arial" w:eastAsia="Times New Roman" w:hAnsi="Arial" w:cs="Arial"/>
          <w:b/>
          <w:bCs/>
          <w:color w:val="1E1E1E"/>
          <w:sz w:val="24"/>
          <w:szCs w:val="24"/>
          <w:lang w:eastAsia="ru-RU"/>
        </w:rPr>
        <w:t>Реестр обязательных требований</w:t>
      </w:r>
      <w:r w:rsidRPr="003D2C7D">
        <w:rPr>
          <w:rFonts w:ascii="Arial" w:eastAsia="Times New Roman" w:hAnsi="Arial" w:cs="Arial"/>
          <w:color w:val="1E1E1E"/>
          <w:sz w:val="24"/>
          <w:szCs w:val="24"/>
          <w:lang w:eastAsia="ru-RU"/>
        </w:rPr>
        <w:t xml:space="preserve"> – это федеральная государственная информационная система (ФГИС), которая создана в рамках механизма «регуляторной гильотины» в сфере контрольно-надзорной деятельности</w:t>
      </w:r>
      <w:r w:rsidR="004865A2" w:rsidRPr="003D2C7D">
        <w:rPr>
          <w:rFonts w:ascii="Arial" w:eastAsia="Times New Roman" w:hAnsi="Arial" w:cs="Arial"/>
          <w:color w:val="1E1E1E"/>
          <w:sz w:val="24"/>
          <w:szCs w:val="24"/>
          <w:lang w:eastAsia="ru-RU"/>
        </w:rPr>
        <w:t xml:space="preserve"> </w:t>
      </w:r>
      <w:r w:rsidRPr="003D2C7D">
        <w:rPr>
          <w:rFonts w:ascii="Arial" w:eastAsia="Times New Roman" w:hAnsi="Arial" w:cs="Arial"/>
          <w:color w:val="1E1E1E"/>
          <w:sz w:val="24"/>
          <w:szCs w:val="24"/>
          <w:lang w:eastAsia="ru-RU"/>
        </w:rPr>
        <w:t>с целью:</w:t>
      </w:r>
    </w:p>
    <w:p w14:paraId="2AD21D7D" w14:textId="77777777" w:rsidR="00AC49FC" w:rsidRPr="003D2C7D" w:rsidRDefault="00AC49FC" w:rsidP="004865A2">
      <w:pPr>
        <w:numPr>
          <w:ilvl w:val="0"/>
          <w:numId w:val="1"/>
        </w:numPr>
        <w:shd w:val="clear" w:color="auto" w:fill="FFFFFF"/>
        <w:spacing w:after="0" w:line="240" w:lineRule="auto"/>
        <w:rPr>
          <w:rFonts w:ascii="Arial" w:eastAsia="Times New Roman" w:hAnsi="Arial" w:cs="Arial"/>
          <w:color w:val="1E1E1E"/>
          <w:sz w:val="24"/>
          <w:szCs w:val="24"/>
          <w:lang w:eastAsia="ru-RU"/>
        </w:rPr>
      </w:pPr>
      <w:r w:rsidRPr="003D2C7D">
        <w:rPr>
          <w:rFonts w:ascii="Arial" w:eastAsia="Times New Roman" w:hAnsi="Arial" w:cs="Arial"/>
          <w:color w:val="1E1E1E"/>
          <w:sz w:val="24"/>
          <w:szCs w:val="24"/>
          <w:lang w:eastAsia="ru-RU"/>
        </w:rPr>
        <w:t>систематизация обязательных требований, содержащихся в нормативных правовых актах;</w:t>
      </w:r>
    </w:p>
    <w:p w14:paraId="59C20107" w14:textId="77777777" w:rsidR="00AC49FC" w:rsidRPr="003D2C7D" w:rsidRDefault="00AC49FC" w:rsidP="004865A2">
      <w:pPr>
        <w:numPr>
          <w:ilvl w:val="0"/>
          <w:numId w:val="1"/>
        </w:numPr>
        <w:shd w:val="clear" w:color="auto" w:fill="FFFFFF"/>
        <w:spacing w:after="0" w:line="240" w:lineRule="auto"/>
        <w:rPr>
          <w:rFonts w:ascii="Arial" w:eastAsia="Times New Roman" w:hAnsi="Arial" w:cs="Arial"/>
          <w:color w:val="1E1E1E"/>
          <w:sz w:val="24"/>
          <w:szCs w:val="24"/>
          <w:lang w:eastAsia="ru-RU"/>
        </w:rPr>
      </w:pPr>
      <w:r w:rsidRPr="003D2C7D">
        <w:rPr>
          <w:rFonts w:ascii="Arial" w:eastAsia="Times New Roman" w:hAnsi="Arial" w:cs="Arial"/>
          <w:color w:val="1E1E1E"/>
          <w:sz w:val="24"/>
          <w:szCs w:val="24"/>
          <w:lang w:eastAsia="ru-RU"/>
        </w:rPr>
        <w:t>введения актуальной электронной базы данных таких актов;</w:t>
      </w:r>
    </w:p>
    <w:p w14:paraId="02AE415D" w14:textId="7F7A9F0B" w:rsidR="00AC49FC" w:rsidRPr="003D2C7D" w:rsidRDefault="00AC49FC" w:rsidP="004865A2">
      <w:pPr>
        <w:numPr>
          <w:ilvl w:val="0"/>
          <w:numId w:val="1"/>
        </w:numPr>
        <w:shd w:val="clear" w:color="auto" w:fill="FFFFFF"/>
        <w:spacing w:after="0" w:line="240" w:lineRule="auto"/>
        <w:rPr>
          <w:rFonts w:ascii="Arial" w:eastAsia="Times New Roman" w:hAnsi="Arial" w:cs="Arial"/>
          <w:color w:val="1E1E1E"/>
          <w:sz w:val="24"/>
          <w:szCs w:val="24"/>
          <w:lang w:eastAsia="ru-RU"/>
        </w:rPr>
      </w:pPr>
      <w:r w:rsidRPr="003D2C7D">
        <w:rPr>
          <w:rFonts w:ascii="Arial" w:eastAsia="Times New Roman" w:hAnsi="Arial" w:cs="Arial"/>
          <w:color w:val="1E1E1E"/>
          <w:sz w:val="24"/>
          <w:szCs w:val="24"/>
          <w:lang w:eastAsia="ru-RU"/>
        </w:rPr>
        <w:t>информирования заинтересованных лиц об обязательных требованиях.</w:t>
      </w:r>
    </w:p>
    <w:p w14:paraId="1E3457E4" w14:textId="77777777" w:rsidR="004865A2" w:rsidRPr="003D2C7D" w:rsidRDefault="004865A2" w:rsidP="004865A2">
      <w:pPr>
        <w:shd w:val="clear" w:color="auto" w:fill="FFFFFF"/>
        <w:spacing w:after="0" w:line="240" w:lineRule="auto"/>
        <w:ind w:left="720"/>
        <w:rPr>
          <w:rFonts w:ascii="Arial" w:eastAsia="Times New Roman" w:hAnsi="Arial" w:cs="Arial"/>
          <w:color w:val="1E1E1E"/>
          <w:sz w:val="24"/>
          <w:szCs w:val="24"/>
          <w:lang w:eastAsia="ru-RU"/>
        </w:rPr>
      </w:pPr>
    </w:p>
    <w:p w14:paraId="720E3BC3" w14:textId="77777777" w:rsidR="00AC49FC" w:rsidRPr="003D2C7D" w:rsidRDefault="00AC49FC" w:rsidP="004865A2">
      <w:pPr>
        <w:shd w:val="clear" w:color="auto" w:fill="FFFFFF"/>
        <w:spacing w:after="0" w:line="240" w:lineRule="auto"/>
        <w:rPr>
          <w:rFonts w:ascii="Arial" w:eastAsia="Times New Roman" w:hAnsi="Arial" w:cs="Arial"/>
          <w:color w:val="1E1E1E"/>
          <w:sz w:val="24"/>
          <w:szCs w:val="24"/>
          <w:lang w:eastAsia="ru-RU"/>
        </w:rPr>
      </w:pPr>
      <w:r w:rsidRPr="003D2C7D">
        <w:rPr>
          <w:rFonts w:ascii="Arial" w:eastAsia="Times New Roman" w:hAnsi="Arial" w:cs="Arial"/>
          <w:color w:val="1E1E1E"/>
          <w:sz w:val="24"/>
          <w:szCs w:val="24"/>
          <w:lang w:eastAsia="ru-RU"/>
        </w:rPr>
        <w:t>Основные практические </w:t>
      </w:r>
      <w:r w:rsidRPr="003D2C7D">
        <w:rPr>
          <w:rFonts w:ascii="Arial" w:eastAsia="Times New Roman" w:hAnsi="Arial" w:cs="Arial"/>
          <w:b/>
          <w:bCs/>
          <w:color w:val="1E1E1E"/>
          <w:sz w:val="24"/>
          <w:szCs w:val="24"/>
          <w:bdr w:val="none" w:sz="0" w:space="0" w:color="auto" w:frame="1"/>
          <w:lang w:eastAsia="ru-RU"/>
        </w:rPr>
        <w:t>плюсы</w:t>
      </w:r>
      <w:r w:rsidRPr="003D2C7D">
        <w:rPr>
          <w:rFonts w:ascii="Arial" w:eastAsia="Times New Roman" w:hAnsi="Arial" w:cs="Arial"/>
          <w:color w:val="1E1E1E"/>
          <w:sz w:val="24"/>
          <w:szCs w:val="24"/>
          <w:lang w:eastAsia="ru-RU"/>
        </w:rPr>
        <w:t> Реестра обязательных требований для бизнеса в том, что из него можно узнать:</w:t>
      </w:r>
    </w:p>
    <w:p w14:paraId="20D66D6F" w14:textId="77777777" w:rsidR="004865A2" w:rsidRPr="003D2C7D" w:rsidRDefault="00AC49FC" w:rsidP="00DC0424">
      <w:pPr>
        <w:numPr>
          <w:ilvl w:val="0"/>
          <w:numId w:val="2"/>
        </w:numPr>
        <w:shd w:val="clear" w:color="auto" w:fill="FFFFFF"/>
        <w:spacing w:after="0" w:line="240" w:lineRule="auto"/>
        <w:rPr>
          <w:rFonts w:ascii="Arial" w:eastAsia="Times New Roman" w:hAnsi="Arial" w:cs="Arial"/>
          <w:color w:val="1E1E1E"/>
          <w:sz w:val="24"/>
          <w:szCs w:val="24"/>
          <w:lang w:eastAsia="ru-RU"/>
        </w:rPr>
      </w:pPr>
      <w:r w:rsidRPr="003D2C7D">
        <w:rPr>
          <w:rFonts w:ascii="Arial" w:eastAsia="Times New Roman" w:hAnsi="Arial" w:cs="Arial"/>
          <w:color w:val="1E1E1E"/>
          <w:sz w:val="24"/>
          <w:szCs w:val="24"/>
          <w:lang w:eastAsia="ru-RU"/>
        </w:rPr>
        <w:lastRenderedPageBreak/>
        <w:t>в чем суть конкретного обязательного требования (условия, ограничения, запреты, обязанности);</w:t>
      </w:r>
    </w:p>
    <w:p w14:paraId="50F2BE1E" w14:textId="7BF27DF0" w:rsidR="00AC49FC" w:rsidRPr="003D2C7D" w:rsidRDefault="00AC49FC" w:rsidP="00DC0424">
      <w:pPr>
        <w:numPr>
          <w:ilvl w:val="0"/>
          <w:numId w:val="2"/>
        </w:numPr>
        <w:shd w:val="clear" w:color="auto" w:fill="FFFFFF"/>
        <w:spacing w:after="0" w:line="240" w:lineRule="auto"/>
        <w:rPr>
          <w:rFonts w:ascii="Arial" w:eastAsia="Times New Roman" w:hAnsi="Arial" w:cs="Arial"/>
          <w:color w:val="1E1E1E"/>
          <w:sz w:val="24"/>
          <w:szCs w:val="24"/>
          <w:lang w:eastAsia="ru-RU"/>
        </w:rPr>
      </w:pPr>
      <w:r w:rsidRPr="003D2C7D">
        <w:rPr>
          <w:rFonts w:ascii="Arial" w:eastAsia="Times New Roman" w:hAnsi="Arial" w:cs="Arial"/>
          <w:color w:val="1E1E1E"/>
          <w:sz w:val="24"/>
          <w:szCs w:val="24"/>
          <w:lang w:eastAsia="ru-RU"/>
        </w:rPr>
        <w:t>действует оно или утратило силу (причём все недействующие требования будут в Реестре на </w:t>
      </w:r>
      <w:r w:rsidRPr="003D2C7D">
        <w:rPr>
          <w:rFonts w:ascii="Arial" w:eastAsia="Times New Roman" w:hAnsi="Arial" w:cs="Arial"/>
          <w:b/>
          <w:bCs/>
          <w:color w:val="1E1E1E"/>
          <w:sz w:val="24"/>
          <w:szCs w:val="24"/>
          <w:bdr w:val="none" w:sz="0" w:space="0" w:color="auto" w:frame="1"/>
          <w:lang w:eastAsia="ru-RU"/>
        </w:rPr>
        <w:t>постоянной</w:t>
      </w:r>
      <w:r w:rsidRPr="003D2C7D">
        <w:rPr>
          <w:rFonts w:ascii="Arial" w:eastAsia="Times New Roman" w:hAnsi="Arial" w:cs="Arial"/>
          <w:color w:val="1E1E1E"/>
          <w:sz w:val="24"/>
          <w:szCs w:val="24"/>
          <w:lang w:eastAsia="ru-RU"/>
        </w:rPr>
        <w:t> основе);</w:t>
      </w:r>
    </w:p>
    <w:p w14:paraId="4ABBB90F" w14:textId="77777777" w:rsidR="004865A2" w:rsidRPr="003D2C7D" w:rsidRDefault="00AC49FC" w:rsidP="004865A2">
      <w:pPr>
        <w:numPr>
          <w:ilvl w:val="0"/>
          <w:numId w:val="2"/>
        </w:numPr>
        <w:shd w:val="clear" w:color="auto" w:fill="FFFFFF"/>
        <w:spacing w:after="0" w:line="240" w:lineRule="auto"/>
        <w:rPr>
          <w:rFonts w:ascii="Arial" w:eastAsia="Times New Roman" w:hAnsi="Arial" w:cs="Arial"/>
          <w:color w:val="1E1E1E"/>
          <w:sz w:val="24"/>
          <w:szCs w:val="24"/>
          <w:lang w:eastAsia="ru-RU"/>
        </w:rPr>
      </w:pPr>
      <w:r w:rsidRPr="003D2C7D">
        <w:rPr>
          <w:rFonts w:ascii="Arial" w:eastAsia="Times New Roman" w:hAnsi="Arial" w:cs="Arial"/>
          <w:color w:val="1E1E1E"/>
          <w:sz w:val="24"/>
          <w:szCs w:val="24"/>
          <w:lang w:eastAsia="ru-RU"/>
        </w:rPr>
        <w:t>срок действия требования;</w:t>
      </w:r>
    </w:p>
    <w:p w14:paraId="0AB6A696" w14:textId="6898D8A2" w:rsidR="00AC49FC" w:rsidRPr="003D2C7D" w:rsidRDefault="00AC49FC" w:rsidP="004865A2">
      <w:pPr>
        <w:numPr>
          <w:ilvl w:val="0"/>
          <w:numId w:val="2"/>
        </w:numPr>
        <w:shd w:val="clear" w:color="auto" w:fill="FFFFFF"/>
        <w:spacing w:after="0" w:line="240" w:lineRule="auto"/>
        <w:rPr>
          <w:rFonts w:ascii="Arial" w:eastAsia="Times New Roman" w:hAnsi="Arial" w:cs="Arial"/>
          <w:color w:val="1E1E1E"/>
          <w:sz w:val="24"/>
          <w:szCs w:val="24"/>
          <w:lang w:eastAsia="ru-RU"/>
        </w:rPr>
      </w:pPr>
      <w:r w:rsidRPr="003D2C7D">
        <w:rPr>
          <w:rFonts w:ascii="Arial" w:eastAsia="Times New Roman" w:hAnsi="Arial" w:cs="Arial"/>
          <w:color w:val="1E1E1E"/>
          <w:sz w:val="24"/>
          <w:szCs w:val="24"/>
          <w:lang w:eastAsia="ru-RU"/>
        </w:rPr>
        <w:t>каким нормативным актом установлено (реквизиты и текст со ссылкой);</w:t>
      </w:r>
    </w:p>
    <w:p w14:paraId="49CF5C3D" w14:textId="77777777" w:rsidR="004865A2" w:rsidRPr="003D2C7D" w:rsidRDefault="00AC49FC" w:rsidP="004865A2">
      <w:pPr>
        <w:numPr>
          <w:ilvl w:val="0"/>
          <w:numId w:val="2"/>
        </w:numPr>
        <w:shd w:val="clear" w:color="auto" w:fill="FFFFFF"/>
        <w:spacing w:after="0" w:line="240" w:lineRule="auto"/>
        <w:rPr>
          <w:rFonts w:ascii="Arial" w:eastAsia="Times New Roman" w:hAnsi="Arial" w:cs="Arial"/>
          <w:color w:val="1E1E1E"/>
          <w:sz w:val="24"/>
          <w:szCs w:val="24"/>
          <w:lang w:eastAsia="ru-RU"/>
        </w:rPr>
      </w:pPr>
      <w:r w:rsidRPr="003D2C7D">
        <w:rPr>
          <w:rFonts w:ascii="Arial" w:eastAsia="Times New Roman" w:hAnsi="Arial" w:cs="Arial"/>
          <w:color w:val="1E1E1E"/>
          <w:sz w:val="24"/>
          <w:szCs w:val="24"/>
          <w:lang w:eastAsia="ru-RU"/>
        </w:rPr>
        <w:t>на кого или на что оно распространяется (например, оценка соответствия продукции);</w:t>
      </w:r>
    </w:p>
    <w:p w14:paraId="4AE2D32C" w14:textId="48BB0583" w:rsidR="00AC49FC" w:rsidRPr="003D2C7D" w:rsidRDefault="00AC49FC" w:rsidP="004865A2">
      <w:pPr>
        <w:numPr>
          <w:ilvl w:val="0"/>
          <w:numId w:val="2"/>
        </w:numPr>
        <w:shd w:val="clear" w:color="auto" w:fill="FFFFFF"/>
        <w:spacing w:after="0" w:line="240" w:lineRule="auto"/>
        <w:rPr>
          <w:rFonts w:ascii="Arial" w:eastAsia="Times New Roman" w:hAnsi="Arial" w:cs="Arial"/>
          <w:color w:val="1E1E1E"/>
          <w:sz w:val="24"/>
          <w:szCs w:val="24"/>
          <w:lang w:eastAsia="ru-RU"/>
        </w:rPr>
      </w:pPr>
      <w:r w:rsidRPr="003D2C7D">
        <w:rPr>
          <w:rFonts w:ascii="Arial" w:eastAsia="Times New Roman" w:hAnsi="Arial" w:cs="Arial"/>
          <w:color w:val="1E1E1E"/>
          <w:sz w:val="24"/>
          <w:szCs w:val="24"/>
          <w:lang w:eastAsia="ru-RU"/>
        </w:rPr>
        <w:t>как проверяют соблюдение требования;</w:t>
      </w:r>
    </w:p>
    <w:p w14:paraId="7ACC17B2" w14:textId="77777777" w:rsidR="00AC49FC" w:rsidRPr="003D2C7D" w:rsidRDefault="00AC49FC" w:rsidP="004865A2">
      <w:pPr>
        <w:numPr>
          <w:ilvl w:val="0"/>
          <w:numId w:val="2"/>
        </w:numPr>
        <w:shd w:val="clear" w:color="auto" w:fill="FFFFFF"/>
        <w:spacing w:after="0" w:line="240" w:lineRule="auto"/>
        <w:rPr>
          <w:rFonts w:ascii="Arial" w:eastAsia="Times New Roman" w:hAnsi="Arial" w:cs="Arial"/>
          <w:color w:val="1E1E1E"/>
          <w:sz w:val="24"/>
          <w:szCs w:val="24"/>
          <w:lang w:eastAsia="ru-RU"/>
        </w:rPr>
      </w:pPr>
      <w:r w:rsidRPr="003D2C7D">
        <w:rPr>
          <w:rFonts w:ascii="Arial" w:eastAsia="Times New Roman" w:hAnsi="Arial" w:cs="Arial"/>
          <w:color w:val="1E1E1E"/>
          <w:sz w:val="24"/>
          <w:szCs w:val="24"/>
          <w:lang w:eastAsia="ru-RU"/>
        </w:rPr>
        <w:t>какие документы или сведения подтверждают его выполнение;</w:t>
      </w:r>
    </w:p>
    <w:p w14:paraId="02B60A45" w14:textId="77777777" w:rsidR="00AC49FC" w:rsidRPr="003D2C7D" w:rsidRDefault="00AC49FC" w:rsidP="004865A2">
      <w:pPr>
        <w:numPr>
          <w:ilvl w:val="0"/>
          <w:numId w:val="2"/>
        </w:numPr>
        <w:shd w:val="clear" w:color="auto" w:fill="FFFFFF"/>
        <w:spacing w:after="0" w:line="240" w:lineRule="auto"/>
        <w:rPr>
          <w:rFonts w:ascii="Arial" w:eastAsia="Times New Roman" w:hAnsi="Arial" w:cs="Arial"/>
          <w:color w:val="1E1E1E"/>
          <w:sz w:val="24"/>
          <w:szCs w:val="24"/>
          <w:lang w:eastAsia="ru-RU"/>
        </w:rPr>
      </w:pPr>
      <w:r w:rsidRPr="003D2C7D">
        <w:rPr>
          <w:rFonts w:ascii="Arial" w:eastAsia="Times New Roman" w:hAnsi="Arial" w:cs="Arial"/>
          <w:color w:val="1E1E1E"/>
          <w:sz w:val="24"/>
          <w:szCs w:val="24"/>
          <w:lang w:eastAsia="ru-RU"/>
        </w:rPr>
        <w:t>ответственность за нарушение и нормативный акт, которым установлена.</w:t>
      </w:r>
    </w:p>
    <w:p w14:paraId="1CB49D42" w14:textId="7B73A419" w:rsidR="00AC49FC" w:rsidRPr="003D2C7D" w:rsidRDefault="00AC49FC" w:rsidP="004865A2">
      <w:pPr>
        <w:shd w:val="clear" w:color="auto" w:fill="FFFFFF"/>
        <w:spacing w:after="0" w:line="240" w:lineRule="auto"/>
        <w:rPr>
          <w:rFonts w:ascii="Arial" w:eastAsia="Times New Roman" w:hAnsi="Arial" w:cs="Arial"/>
          <w:color w:val="1E1E1E"/>
          <w:sz w:val="24"/>
          <w:szCs w:val="24"/>
          <w:lang w:eastAsia="ru-RU"/>
        </w:rPr>
      </w:pPr>
      <w:r w:rsidRPr="003D2C7D">
        <w:rPr>
          <w:rFonts w:ascii="Arial" w:eastAsia="Times New Roman" w:hAnsi="Arial" w:cs="Arial"/>
          <w:color w:val="1E1E1E"/>
          <w:sz w:val="24"/>
          <w:szCs w:val="24"/>
          <w:lang w:eastAsia="ru-RU"/>
        </w:rPr>
        <w:t>Соответственно, будет понятно, насколько обоснованы претензии проверяющих.</w:t>
      </w:r>
    </w:p>
    <w:p w14:paraId="1E6B3F95" w14:textId="77777777" w:rsidR="004865A2" w:rsidRPr="003D2C7D" w:rsidRDefault="004865A2" w:rsidP="004865A2">
      <w:pPr>
        <w:shd w:val="clear" w:color="auto" w:fill="FFFFFF"/>
        <w:spacing w:after="0" w:line="240" w:lineRule="auto"/>
        <w:rPr>
          <w:rFonts w:ascii="Arial" w:eastAsia="Times New Roman" w:hAnsi="Arial" w:cs="Arial"/>
          <w:color w:val="1E1E1E"/>
          <w:sz w:val="24"/>
          <w:szCs w:val="24"/>
          <w:lang w:eastAsia="ru-RU"/>
        </w:rPr>
      </w:pPr>
    </w:p>
    <w:p w14:paraId="55AB5A51" w14:textId="77777777" w:rsidR="00AC49FC" w:rsidRPr="003D2C7D" w:rsidRDefault="00AC49FC" w:rsidP="00AC49FC">
      <w:pPr>
        <w:shd w:val="clear" w:color="auto" w:fill="FFFFFF"/>
        <w:spacing w:after="0" w:line="240" w:lineRule="auto"/>
        <w:rPr>
          <w:rFonts w:ascii="Arial" w:eastAsia="Times New Roman" w:hAnsi="Arial" w:cs="Arial"/>
          <w:color w:val="1E1E1E"/>
          <w:sz w:val="24"/>
          <w:szCs w:val="24"/>
          <w:lang w:eastAsia="ru-RU"/>
        </w:rPr>
      </w:pPr>
      <w:r w:rsidRPr="003D2C7D">
        <w:rPr>
          <w:rFonts w:ascii="Arial" w:eastAsia="Times New Roman" w:hAnsi="Arial" w:cs="Arial"/>
          <w:color w:val="1E1E1E"/>
          <w:sz w:val="24"/>
          <w:szCs w:val="24"/>
          <w:lang w:eastAsia="ru-RU"/>
        </w:rPr>
        <w:t>Правила формирования, ведения и актуализации Реестра обязательных требований утверждены </w:t>
      </w:r>
      <w:hyperlink r:id="rId6" w:history="1">
        <w:r w:rsidRPr="003D2C7D">
          <w:rPr>
            <w:rFonts w:ascii="Arial" w:eastAsia="Times New Roman" w:hAnsi="Arial" w:cs="Arial"/>
            <w:color w:val="0000FF"/>
            <w:sz w:val="24"/>
            <w:szCs w:val="24"/>
            <w:u w:val="single"/>
            <w:bdr w:val="none" w:sz="0" w:space="0" w:color="auto" w:frame="1"/>
            <w:lang w:eastAsia="ru-RU"/>
          </w:rPr>
          <w:t>постановлением Правительства РФ от 06.02.2021 № 128</w:t>
        </w:r>
      </w:hyperlink>
      <w:r w:rsidRPr="003D2C7D">
        <w:rPr>
          <w:rFonts w:ascii="Arial" w:eastAsia="Times New Roman" w:hAnsi="Arial" w:cs="Arial"/>
          <w:color w:val="1E1E1E"/>
          <w:sz w:val="24"/>
          <w:szCs w:val="24"/>
          <w:lang w:eastAsia="ru-RU"/>
        </w:rPr>
        <w:t>. Этим же документов закреплён план-график формирования этого реестра.</w:t>
      </w:r>
    </w:p>
    <w:p w14:paraId="4216105B" w14:textId="1372EB35" w:rsidR="00AC49FC" w:rsidRPr="003D2C7D" w:rsidRDefault="00AC49FC" w:rsidP="00AC49FC">
      <w:pPr>
        <w:shd w:val="clear" w:color="auto" w:fill="FFFFFF"/>
        <w:spacing w:after="240" w:line="240" w:lineRule="auto"/>
        <w:rPr>
          <w:rFonts w:ascii="Arial" w:eastAsia="Times New Roman" w:hAnsi="Arial" w:cs="Arial"/>
          <w:color w:val="1E1E1E"/>
          <w:sz w:val="24"/>
          <w:szCs w:val="24"/>
          <w:lang w:eastAsia="ru-RU"/>
        </w:rPr>
      </w:pPr>
      <w:r w:rsidRPr="003D2C7D">
        <w:rPr>
          <w:rFonts w:ascii="Arial" w:eastAsia="Times New Roman" w:hAnsi="Arial" w:cs="Arial"/>
          <w:color w:val="1E1E1E"/>
          <w:sz w:val="24"/>
          <w:szCs w:val="24"/>
          <w:lang w:eastAsia="ru-RU"/>
        </w:rPr>
        <w:t>Оператором Реестра обязательных требований выступает Министерство цифрового развития, связи и массовых коммуникаций РФ (</w:t>
      </w:r>
      <w:proofErr w:type="spellStart"/>
      <w:r w:rsidRPr="003D2C7D">
        <w:rPr>
          <w:rFonts w:ascii="Arial" w:eastAsia="Times New Roman" w:hAnsi="Arial" w:cs="Arial"/>
          <w:color w:val="1E1E1E"/>
          <w:sz w:val="24"/>
          <w:szCs w:val="24"/>
          <w:lang w:eastAsia="ru-RU"/>
        </w:rPr>
        <w:t>Минцифры</w:t>
      </w:r>
      <w:proofErr w:type="spellEnd"/>
      <w:r w:rsidRPr="003D2C7D">
        <w:rPr>
          <w:rFonts w:ascii="Arial" w:eastAsia="Times New Roman" w:hAnsi="Arial" w:cs="Arial"/>
          <w:color w:val="1E1E1E"/>
          <w:sz w:val="24"/>
          <w:szCs w:val="24"/>
          <w:lang w:eastAsia="ru-RU"/>
        </w:rPr>
        <w:t>). Оно обеспечивает его бесперебойную работу.</w:t>
      </w:r>
    </w:p>
    <w:p w14:paraId="637E44E1" w14:textId="77777777" w:rsidR="00AC49FC" w:rsidRPr="003D2C7D" w:rsidRDefault="00AC49FC" w:rsidP="00AC49FC">
      <w:pPr>
        <w:shd w:val="clear" w:color="auto" w:fill="FFFFFF"/>
        <w:spacing w:after="240" w:line="240" w:lineRule="auto"/>
        <w:rPr>
          <w:rFonts w:ascii="Arial" w:eastAsia="Times New Roman" w:hAnsi="Arial" w:cs="Arial"/>
          <w:color w:val="1E1E1E"/>
          <w:sz w:val="24"/>
          <w:szCs w:val="24"/>
          <w:lang w:eastAsia="ru-RU"/>
        </w:rPr>
      </w:pPr>
      <w:r w:rsidRPr="003D2C7D">
        <w:rPr>
          <w:rFonts w:ascii="Arial" w:eastAsia="Times New Roman" w:hAnsi="Arial" w:cs="Arial"/>
          <w:color w:val="1E1E1E"/>
          <w:sz w:val="24"/>
          <w:szCs w:val="24"/>
          <w:lang w:eastAsia="ru-RU"/>
        </w:rPr>
        <w:t>Вносить сведения в Реестр обязательных требований могут федеральные органы исполнительной власти, в том числе осуществляющие государственный контроль (надзор), предоставление лицензий, иных разрешений и аккредитацию.</w:t>
      </w:r>
    </w:p>
    <w:p w14:paraId="7E255310" w14:textId="77777777" w:rsidR="00AC49FC" w:rsidRPr="003D2C7D" w:rsidRDefault="00AC49FC" w:rsidP="00AC49FC">
      <w:pPr>
        <w:shd w:val="clear" w:color="auto" w:fill="FFFFFF"/>
        <w:spacing w:after="0" w:line="240" w:lineRule="auto"/>
        <w:rPr>
          <w:rFonts w:ascii="Arial" w:eastAsia="Times New Roman" w:hAnsi="Arial" w:cs="Arial"/>
          <w:color w:val="1E1E1E"/>
          <w:sz w:val="24"/>
          <w:szCs w:val="24"/>
          <w:lang w:eastAsia="ru-RU"/>
        </w:rPr>
      </w:pPr>
      <w:r w:rsidRPr="003D2C7D">
        <w:rPr>
          <w:rFonts w:ascii="Arial" w:eastAsia="Times New Roman" w:hAnsi="Arial" w:cs="Arial"/>
          <w:color w:val="1E1E1E"/>
          <w:sz w:val="24"/>
          <w:szCs w:val="24"/>
          <w:lang w:eastAsia="ru-RU"/>
        </w:rPr>
        <w:t>До </w:t>
      </w:r>
      <w:r w:rsidRPr="003D2C7D">
        <w:rPr>
          <w:rFonts w:ascii="Arial" w:eastAsia="Times New Roman" w:hAnsi="Arial" w:cs="Arial"/>
          <w:b/>
          <w:bCs/>
          <w:color w:val="1E1E1E"/>
          <w:sz w:val="24"/>
          <w:szCs w:val="24"/>
          <w:bdr w:val="none" w:sz="0" w:space="0" w:color="auto" w:frame="1"/>
          <w:lang w:eastAsia="ru-RU"/>
        </w:rPr>
        <w:t>1 июля 2021</w:t>
      </w:r>
      <w:r w:rsidRPr="003D2C7D">
        <w:rPr>
          <w:rFonts w:ascii="Arial" w:eastAsia="Times New Roman" w:hAnsi="Arial" w:cs="Arial"/>
          <w:color w:val="1E1E1E"/>
          <w:sz w:val="24"/>
          <w:szCs w:val="24"/>
          <w:lang w:eastAsia="ru-RU"/>
        </w:rPr>
        <w:t> года должен заработать официальный сайт Реестра обязательных требований.</w:t>
      </w:r>
    </w:p>
    <w:p w14:paraId="326FAC7B" w14:textId="77777777" w:rsidR="00AC49FC" w:rsidRPr="003D2C7D" w:rsidRDefault="00AC49FC" w:rsidP="00AC49FC">
      <w:pPr>
        <w:pBdr>
          <w:top w:val="single" w:sz="6" w:space="1" w:color="auto"/>
        </w:pBdr>
        <w:spacing w:after="0" w:line="240" w:lineRule="auto"/>
        <w:jc w:val="center"/>
        <w:rPr>
          <w:rFonts w:ascii="Arial" w:eastAsia="Times New Roman" w:hAnsi="Arial" w:cs="Arial"/>
          <w:vanish/>
          <w:sz w:val="24"/>
          <w:szCs w:val="24"/>
          <w:lang w:eastAsia="ru-RU"/>
        </w:rPr>
      </w:pPr>
      <w:r w:rsidRPr="003D2C7D">
        <w:rPr>
          <w:rFonts w:ascii="Arial" w:eastAsia="Times New Roman" w:hAnsi="Arial" w:cs="Arial"/>
          <w:vanish/>
          <w:sz w:val="24"/>
          <w:szCs w:val="24"/>
          <w:lang w:eastAsia="ru-RU"/>
        </w:rPr>
        <w:t>Конец формы</w:t>
      </w:r>
    </w:p>
    <w:p w14:paraId="57FBF8EB" w14:textId="77777777" w:rsidR="00AC49FC" w:rsidRPr="003D2C7D" w:rsidRDefault="00AC49FC" w:rsidP="004457E6">
      <w:pPr>
        <w:spacing w:after="0" w:line="240" w:lineRule="auto"/>
        <w:rPr>
          <w:rFonts w:ascii="Arial" w:hAnsi="Arial" w:cs="Arial"/>
          <w:b/>
          <w:bCs/>
          <w:sz w:val="24"/>
          <w:szCs w:val="24"/>
        </w:rPr>
      </w:pPr>
    </w:p>
    <w:p w14:paraId="457B71A0" w14:textId="7FFFA34F" w:rsidR="004457E6" w:rsidRPr="003D2C7D" w:rsidRDefault="004457E6" w:rsidP="004457E6">
      <w:pPr>
        <w:spacing w:after="0" w:line="240" w:lineRule="auto"/>
        <w:rPr>
          <w:rFonts w:ascii="Arial" w:hAnsi="Arial" w:cs="Arial"/>
          <w:b/>
          <w:bCs/>
          <w:sz w:val="24"/>
          <w:szCs w:val="24"/>
        </w:rPr>
      </w:pPr>
      <w:r w:rsidRPr="003D2C7D">
        <w:rPr>
          <w:rFonts w:ascii="Arial" w:hAnsi="Arial" w:cs="Arial"/>
          <w:b/>
          <w:bCs/>
          <w:sz w:val="24"/>
          <w:szCs w:val="24"/>
        </w:rPr>
        <w:t>Какие виды муниципального контроля органы МСУ вправе осуществлять с 1 июля</w:t>
      </w:r>
    </w:p>
    <w:p w14:paraId="74694D4E" w14:textId="77777777" w:rsidR="004457E6" w:rsidRPr="003D2C7D" w:rsidRDefault="004457E6" w:rsidP="004457E6">
      <w:pPr>
        <w:spacing w:after="0" w:line="240" w:lineRule="auto"/>
        <w:rPr>
          <w:rFonts w:ascii="Arial" w:hAnsi="Arial" w:cs="Arial"/>
          <w:sz w:val="24"/>
          <w:szCs w:val="24"/>
        </w:rPr>
      </w:pPr>
    </w:p>
    <w:p w14:paraId="06C79204" w14:textId="2A8BC3A9" w:rsidR="004457E6" w:rsidRPr="003D2C7D" w:rsidRDefault="004457E6" w:rsidP="004457E6">
      <w:pPr>
        <w:spacing w:after="0" w:line="240" w:lineRule="auto"/>
        <w:rPr>
          <w:rFonts w:ascii="Arial" w:hAnsi="Arial" w:cs="Arial"/>
          <w:sz w:val="24"/>
          <w:szCs w:val="24"/>
        </w:rPr>
      </w:pPr>
      <w:r w:rsidRPr="003D2C7D">
        <w:rPr>
          <w:rFonts w:ascii="Arial" w:hAnsi="Arial" w:cs="Arial"/>
          <w:sz w:val="24"/>
          <w:szCs w:val="24"/>
        </w:rPr>
        <w:t xml:space="preserve">С 1 июля в ведении органов местного самоуправления осталось семь видов муниципального контроля. Три вида исключены из ведения местных властей. Законодатель привел положения отраслевых федеральных законов о видах контроля в соответствие с Федеральным законом от 31.07.2020 № 248-ФЗ «О государственном контроле (надзоре) и муниципальном контроле в Российской Федерации». Для каждого вида установлено его наименование и предмет контроля. Кроме того, изменились правила, по которым инспекторы осуществляют выборочный контроль, выездные обследования и наблюдение за соблюдением обязательных требований (мониторинг безопасности). </w:t>
      </w:r>
    </w:p>
    <w:p w14:paraId="31394D7D" w14:textId="77777777" w:rsidR="004457E6" w:rsidRPr="003D2C7D" w:rsidRDefault="004457E6" w:rsidP="004457E6">
      <w:pPr>
        <w:spacing w:after="0" w:line="240" w:lineRule="auto"/>
        <w:rPr>
          <w:rFonts w:ascii="Arial" w:hAnsi="Arial" w:cs="Arial"/>
          <w:sz w:val="24"/>
          <w:szCs w:val="24"/>
        </w:rPr>
      </w:pPr>
    </w:p>
    <w:p w14:paraId="6B07FBE5" w14:textId="412A7E4B" w:rsidR="004457E6" w:rsidRPr="003D2C7D" w:rsidRDefault="004457E6" w:rsidP="004865A2">
      <w:pPr>
        <w:spacing w:after="0" w:line="240" w:lineRule="auto"/>
        <w:rPr>
          <w:rFonts w:ascii="Arial" w:hAnsi="Arial" w:cs="Arial"/>
          <w:sz w:val="24"/>
          <w:szCs w:val="24"/>
        </w:rPr>
      </w:pPr>
      <w:r w:rsidRPr="003D2C7D">
        <w:rPr>
          <w:rFonts w:ascii="Arial" w:hAnsi="Arial" w:cs="Arial"/>
          <w:sz w:val="24"/>
          <w:szCs w:val="24"/>
        </w:rPr>
        <w:t xml:space="preserve">По новым правилам к ведению органов МСУ относятся семь видов муниципального контроля. </w:t>
      </w:r>
    </w:p>
    <w:p w14:paraId="2C5762B9" w14:textId="12F37747" w:rsidR="004457E6" w:rsidRPr="003D2C7D" w:rsidRDefault="004865A2" w:rsidP="004457E6">
      <w:pPr>
        <w:spacing w:after="0" w:line="240" w:lineRule="auto"/>
        <w:rPr>
          <w:rFonts w:ascii="Arial" w:hAnsi="Arial" w:cs="Arial"/>
          <w:sz w:val="24"/>
          <w:szCs w:val="24"/>
        </w:rPr>
      </w:pPr>
      <w:r w:rsidRPr="003D2C7D">
        <w:rPr>
          <w:rFonts w:ascii="Arial" w:hAnsi="Arial" w:cs="Arial"/>
          <w:sz w:val="24"/>
          <w:szCs w:val="24"/>
        </w:rPr>
        <w:t>1.</w:t>
      </w:r>
      <w:r w:rsidR="004457E6" w:rsidRPr="003D2C7D">
        <w:rPr>
          <w:rFonts w:ascii="Arial" w:hAnsi="Arial" w:cs="Arial"/>
          <w:b/>
          <w:bCs/>
          <w:sz w:val="24"/>
          <w:szCs w:val="24"/>
        </w:rPr>
        <w:t>Муниципальный контроль в сфере охраны и использования особо охраняемых природных территорий</w:t>
      </w:r>
    </w:p>
    <w:p w14:paraId="2F7327A7" w14:textId="77777777" w:rsidR="004457E6" w:rsidRPr="003D2C7D" w:rsidRDefault="004457E6" w:rsidP="004457E6">
      <w:pPr>
        <w:spacing w:after="0" w:line="240" w:lineRule="auto"/>
        <w:rPr>
          <w:rFonts w:ascii="Arial" w:hAnsi="Arial" w:cs="Arial"/>
          <w:sz w:val="24"/>
          <w:szCs w:val="24"/>
        </w:rPr>
      </w:pPr>
      <w:r w:rsidRPr="003D2C7D">
        <w:rPr>
          <w:rFonts w:ascii="Arial" w:hAnsi="Arial" w:cs="Arial"/>
          <w:sz w:val="24"/>
          <w:szCs w:val="24"/>
        </w:rPr>
        <w:t>Статья 33 Федерального закона от 14.03.1995 № 33-ФЗ «Об особо охраняемых природных территориях» (п. 27 ч.1 ст. 14, п. 22 ч. 1 ст. 15, п. 30 ч. 1 ст. 16 Закона № 131-ФЗ)</w:t>
      </w:r>
    </w:p>
    <w:p w14:paraId="6FC50057" w14:textId="77777777" w:rsidR="004457E6" w:rsidRPr="003D2C7D" w:rsidRDefault="004457E6" w:rsidP="004457E6">
      <w:pPr>
        <w:spacing w:after="0" w:line="240" w:lineRule="auto"/>
        <w:rPr>
          <w:rFonts w:ascii="Arial" w:hAnsi="Arial" w:cs="Arial"/>
          <w:sz w:val="24"/>
          <w:szCs w:val="24"/>
        </w:rPr>
      </w:pPr>
      <w:r w:rsidRPr="003D2C7D">
        <w:rPr>
          <w:rFonts w:ascii="Arial" w:hAnsi="Arial" w:cs="Arial"/>
          <w:sz w:val="24"/>
          <w:szCs w:val="24"/>
        </w:rPr>
        <w:t>Соблюдение на особо охраняемых природных территориях местного значения:</w:t>
      </w:r>
    </w:p>
    <w:p w14:paraId="73AAFF2A" w14:textId="77777777" w:rsidR="004457E6" w:rsidRPr="003D2C7D" w:rsidRDefault="004457E6" w:rsidP="004457E6">
      <w:pPr>
        <w:spacing w:after="0" w:line="240" w:lineRule="auto"/>
        <w:rPr>
          <w:rFonts w:ascii="Arial" w:hAnsi="Arial" w:cs="Arial"/>
          <w:sz w:val="24"/>
          <w:szCs w:val="24"/>
        </w:rPr>
      </w:pPr>
      <w:r w:rsidRPr="003D2C7D">
        <w:rPr>
          <w:rFonts w:ascii="Arial" w:hAnsi="Arial" w:cs="Arial"/>
          <w:sz w:val="24"/>
          <w:szCs w:val="24"/>
        </w:rPr>
        <w:t>режима таких территорий;</w:t>
      </w:r>
    </w:p>
    <w:p w14:paraId="020BEE50" w14:textId="77777777" w:rsidR="004457E6" w:rsidRPr="003D2C7D" w:rsidRDefault="004457E6" w:rsidP="004457E6">
      <w:pPr>
        <w:spacing w:after="0" w:line="240" w:lineRule="auto"/>
        <w:rPr>
          <w:rFonts w:ascii="Arial" w:hAnsi="Arial" w:cs="Arial"/>
          <w:sz w:val="24"/>
          <w:szCs w:val="24"/>
        </w:rPr>
      </w:pPr>
      <w:r w:rsidRPr="003D2C7D">
        <w:rPr>
          <w:rFonts w:ascii="Arial" w:hAnsi="Arial" w:cs="Arial"/>
          <w:sz w:val="24"/>
          <w:szCs w:val="24"/>
        </w:rPr>
        <w:t>особого правового режима использования земельных участков, водных объектов, природных ресурсов, расположенных в границах особо охраняемых природных территорий;</w:t>
      </w:r>
    </w:p>
    <w:p w14:paraId="1EC236E0" w14:textId="77777777" w:rsidR="004457E6" w:rsidRPr="003D2C7D" w:rsidRDefault="004457E6" w:rsidP="004457E6">
      <w:pPr>
        <w:spacing w:after="0" w:line="240" w:lineRule="auto"/>
        <w:rPr>
          <w:rFonts w:ascii="Arial" w:hAnsi="Arial" w:cs="Arial"/>
          <w:sz w:val="24"/>
          <w:szCs w:val="24"/>
        </w:rPr>
      </w:pPr>
      <w:r w:rsidRPr="003D2C7D">
        <w:rPr>
          <w:rFonts w:ascii="Arial" w:hAnsi="Arial" w:cs="Arial"/>
          <w:sz w:val="24"/>
          <w:szCs w:val="24"/>
        </w:rPr>
        <w:t>режима охранных зон особо охраняемых природных территорий</w:t>
      </w:r>
    </w:p>
    <w:p w14:paraId="1BBFF19E" w14:textId="78BE684F" w:rsidR="004457E6" w:rsidRPr="003D2C7D" w:rsidRDefault="003D2C7D" w:rsidP="004457E6">
      <w:pPr>
        <w:spacing w:after="0" w:line="240" w:lineRule="auto"/>
        <w:rPr>
          <w:rFonts w:ascii="Arial" w:hAnsi="Arial" w:cs="Arial"/>
          <w:b/>
          <w:bCs/>
          <w:sz w:val="24"/>
          <w:szCs w:val="24"/>
        </w:rPr>
      </w:pPr>
      <w:r>
        <w:rPr>
          <w:rFonts w:ascii="Arial" w:hAnsi="Arial" w:cs="Arial"/>
          <w:b/>
          <w:bCs/>
          <w:sz w:val="24"/>
          <w:szCs w:val="24"/>
        </w:rPr>
        <w:lastRenderedPageBreak/>
        <w:t>2.</w:t>
      </w:r>
      <w:r w:rsidR="004457E6" w:rsidRPr="003D2C7D">
        <w:rPr>
          <w:rFonts w:ascii="Arial" w:hAnsi="Arial" w:cs="Arial"/>
          <w:b/>
          <w:bCs/>
          <w:sz w:val="24"/>
          <w:szCs w:val="24"/>
        </w:rPr>
        <w:t>Муниципальный контроль в сфере благоустройства</w:t>
      </w:r>
    </w:p>
    <w:p w14:paraId="2DA4F465" w14:textId="77777777" w:rsidR="004457E6" w:rsidRPr="003D2C7D" w:rsidRDefault="004457E6" w:rsidP="004457E6">
      <w:pPr>
        <w:spacing w:after="0" w:line="240" w:lineRule="auto"/>
        <w:rPr>
          <w:rFonts w:ascii="Arial" w:hAnsi="Arial" w:cs="Arial"/>
          <w:sz w:val="24"/>
          <w:szCs w:val="24"/>
        </w:rPr>
      </w:pPr>
      <w:r w:rsidRPr="003D2C7D">
        <w:rPr>
          <w:rFonts w:ascii="Arial" w:hAnsi="Arial" w:cs="Arial"/>
          <w:sz w:val="24"/>
          <w:szCs w:val="24"/>
        </w:rPr>
        <w:t>Пункт 16 ст. 15.1 Федерального закона от 24.11.1995 № 181ФЗ «О социальной защите инвалидов…» (п. 19 ч. 1 ст. 14, п. 25 ч. 1 ст. 16, п. 10 ч. 1 ст. 16.2 Закона № 131-ФЗ)</w:t>
      </w:r>
    </w:p>
    <w:p w14:paraId="2C4090CC" w14:textId="77777777" w:rsidR="004457E6" w:rsidRPr="003D2C7D" w:rsidRDefault="004457E6" w:rsidP="004457E6">
      <w:pPr>
        <w:spacing w:after="0" w:line="240" w:lineRule="auto"/>
        <w:rPr>
          <w:rFonts w:ascii="Arial" w:hAnsi="Arial" w:cs="Arial"/>
          <w:sz w:val="24"/>
          <w:szCs w:val="24"/>
        </w:rPr>
      </w:pPr>
      <w:r w:rsidRPr="003D2C7D">
        <w:rPr>
          <w:rFonts w:ascii="Arial" w:hAnsi="Arial" w:cs="Arial"/>
          <w:sz w:val="24"/>
          <w:szCs w:val="24"/>
        </w:rPr>
        <w:t>Соблюдение правил благоустройства территории муниципального образования, требований к обеспечению доступности для инвалидов инфраструктурных объектов и предоставляемых услуг</w:t>
      </w:r>
    </w:p>
    <w:p w14:paraId="43FFAE3D" w14:textId="1BE1CE6D" w:rsidR="004457E6" w:rsidRPr="003D2C7D" w:rsidRDefault="003D2C7D" w:rsidP="004457E6">
      <w:pPr>
        <w:spacing w:after="0" w:line="240" w:lineRule="auto"/>
        <w:rPr>
          <w:rFonts w:ascii="Arial" w:hAnsi="Arial" w:cs="Arial"/>
          <w:b/>
          <w:bCs/>
          <w:sz w:val="24"/>
          <w:szCs w:val="24"/>
        </w:rPr>
      </w:pPr>
      <w:r>
        <w:rPr>
          <w:rFonts w:ascii="Arial" w:hAnsi="Arial" w:cs="Arial"/>
          <w:b/>
          <w:bCs/>
          <w:sz w:val="24"/>
          <w:szCs w:val="24"/>
        </w:rPr>
        <w:t>3.</w:t>
      </w:r>
      <w:r w:rsidR="004457E6" w:rsidRPr="003D2C7D">
        <w:rPr>
          <w:rFonts w:ascii="Arial" w:hAnsi="Arial" w:cs="Arial"/>
          <w:b/>
          <w:bCs/>
          <w:sz w:val="24"/>
          <w:szCs w:val="24"/>
        </w:rPr>
        <w:t>Муниципальный контроль на автотранспорте, городском наземном электрическом транспорте и в дорожном хозяйстве</w:t>
      </w:r>
    </w:p>
    <w:p w14:paraId="42CC229E" w14:textId="77777777" w:rsidR="004457E6" w:rsidRPr="003D2C7D" w:rsidRDefault="004457E6" w:rsidP="004457E6">
      <w:pPr>
        <w:spacing w:after="0" w:line="240" w:lineRule="auto"/>
        <w:rPr>
          <w:rFonts w:ascii="Arial" w:hAnsi="Arial" w:cs="Arial"/>
          <w:sz w:val="24"/>
          <w:szCs w:val="24"/>
        </w:rPr>
      </w:pPr>
      <w:r w:rsidRPr="003D2C7D">
        <w:rPr>
          <w:rFonts w:ascii="Arial" w:hAnsi="Arial" w:cs="Arial"/>
          <w:sz w:val="24"/>
          <w:szCs w:val="24"/>
        </w:rPr>
        <w:t>Статья 3.1 Федерального закона от 08.11.2007 № 259-ФЗ, Федеральный закон от 08.11.2007 № 257-ФЗ «Об автомобильных дорогах и о дорожной деятельности…» (п. 1 ч. 1 ст. 14, п. 5 ч. 1 ст. 15, п. 5 ч. 1 ст. 16 Закона № 131-ФЗ)</w:t>
      </w:r>
    </w:p>
    <w:p w14:paraId="2C58D3AD" w14:textId="77777777" w:rsidR="004457E6" w:rsidRPr="003D2C7D" w:rsidRDefault="004457E6" w:rsidP="004457E6">
      <w:pPr>
        <w:spacing w:after="0" w:line="240" w:lineRule="auto"/>
        <w:rPr>
          <w:rFonts w:ascii="Arial" w:hAnsi="Arial" w:cs="Arial"/>
          <w:sz w:val="24"/>
          <w:szCs w:val="24"/>
        </w:rPr>
      </w:pPr>
      <w:r w:rsidRPr="003D2C7D">
        <w:rPr>
          <w:rFonts w:ascii="Arial" w:hAnsi="Arial" w:cs="Arial"/>
          <w:sz w:val="24"/>
          <w:szCs w:val="24"/>
        </w:rPr>
        <w:t>Соблюдение обязательных требований, установленных в отношении регулярных перевозок по муниципальным маршрутам. А также в отношении автодорог местного значения:</w:t>
      </w:r>
    </w:p>
    <w:p w14:paraId="66BD6A3D" w14:textId="77777777" w:rsidR="004457E6" w:rsidRPr="003D2C7D" w:rsidRDefault="004457E6" w:rsidP="004457E6">
      <w:pPr>
        <w:spacing w:after="0" w:line="240" w:lineRule="auto"/>
        <w:rPr>
          <w:rFonts w:ascii="Arial" w:hAnsi="Arial" w:cs="Arial"/>
          <w:sz w:val="24"/>
          <w:szCs w:val="24"/>
        </w:rPr>
      </w:pPr>
      <w:r w:rsidRPr="003D2C7D">
        <w:rPr>
          <w:rFonts w:ascii="Arial" w:hAnsi="Arial" w:cs="Arial"/>
          <w:sz w:val="24"/>
          <w:szCs w:val="24"/>
        </w:rPr>
        <w:t>к эксплуатации объектов дорожного сервиса в полосах отвода, в придорожных полосах;</w:t>
      </w:r>
    </w:p>
    <w:p w14:paraId="0BA19090" w14:textId="77777777" w:rsidR="004457E6" w:rsidRPr="003D2C7D" w:rsidRDefault="004457E6" w:rsidP="004457E6">
      <w:pPr>
        <w:spacing w:after="0" w:line="240" w:lineRule="auto"/>
        <w:rPr>
          <w:rFonts w:ascii="Arial" w:hAnsi="Arial" w:cs="Arial"/>
          <w:sz w:val="24"/>
          <w:szCs w:val="24"/>
        </w:rPr>
      </w:pPr>
      <w:r w:rsidRPr="003D2C7D">
        <w:rPr>
          <w:rFonts w:ascii="Arial" w:hAnsi="Arial" w:cs="Arial"/>
          <w:sz w:val="24"/>
          <w:szCs w:val="24"/>
        </w:rPr>
        <w:t>осуществлению работ по капремонту, ремонту и содержанию автодорог общего пользования и искусственных сооружений на них</w:t>
      </w:r>
    </w:p>
    <w:p w14:paraId="50339517" w14:textId="1035C35C" w:rsidR="004457E6" w:rsidRPr="003D2C7D" w:rsidRDefault="003D2C7D" w:rsidP="004457E6">
      <w:pPr>
        <w:spacing w:after="0" w:line="240" w:lineRule="auto"/>
        <w:rPr>
          <w:rFonts w:ascii="Arial" w:hAnsi="Arial" w:cs="Arial"/>
          <w:b/>
          <w:bCs/>
          <w:sz w:val="24"/>
          <w:szCs w:val="24"/>
        </w:rPr>
      </w:pPr>
      <w:r>
        <w:rPr>
          <w:rFonts w:ascii="Arial" w:hAnsi="Arial" w:cs="Arial"/>
          <w:b/>
          <w:bCs/>
          <w:sz w:val="24"/>
          <w:szCs w:val="24"/>
        </w:rPr>
        <w:t>4.</w:t>
      </w:r>
      <w:r w:rsidR="004457E6" w:rsidRPr="003D2C7D">
        <w:rPr>
          <w:rFonts w:ascii="Arial" w:hAnsi="Arial" w:cs="Arial"/>
          <w:b/>
          <w:bCs/>
          <w:sz w:val="24"/>
          <w:szCs w:val="24"/>
        </w:rPr>
        <w:t>Муниципальный земельный контроль</w:t>
      </w:r>
    </w:p>
    <w:p w14:paraId="65EB76B5" w14:textId="77777777" w:rsidR="004457E6" w:rsidRPr="003D2C7D" w:rsidRDefault="004457E6" w:rsidP="004457E6">
      <w:pPr>
        <w:spacing w:after="0" w:line="240" w:lineRule="auto"/>
        <w:rPr>
          <w:rFonts w:ascii="Arial" w:hAnsi="Arial" w:cs="Arial"/>
          <w:sz w:val="24"/>
          <w:szCs w:val="24"/>
        </w:rPr>
      </w:pPr>
      <w:r w:rsidRPr="003D2C7D">
        <w:rPr>
          <w:rFonts w:ascii="Arial" w:hAnsi="Arial" w:cs="Arial"/>
          <w:sz w:val="24"/>
          <w:szCs w:val="24"/>
        </w:rPr>
        <w:t>Статья 72 ЗК (п. 20 ч. 1 ст. 14, п. 35 ч. 1 ст. 15, п. 26 ч. 1 ст. 16 Закона № 131-ФЗ)</w:t>
      </w:r>
    </w:p>
    <w:p w14:paraId="1535F86A" w14:textId="77777777" w:rsidR="004457E6" w:rsidRPr="003D2C7D" w:rsidRDefault="004457E6" w:rsidP="004457E6">
      <w:pPr>
        <w:spacing w:after="0" w:line="240" w:lineRule="auto"/>
        <w:rPr>
          <w:rFonts w:ascii="Arial" w:hAnsi="Arial" w:cs="Arial"/>
          <w:sz w:val="24"/>
          <w:szCs w:val="24"/>
        </w:rPr>
      </w:pPr>
      <w:r w:rsidRPr="003D2C7D">
        <w:rPr>
          <w:rFonts w:ascii="Arial" w:hAnsi="Arial" w:cs="Arial"/>
          <w:sz w:val="24"/>
          <w:szCs w:val="24"/>
        </w:rPr>
        <w:t>Соблюдение обязательных требований земельного законодательства, за нарушение которых предусмотрена административная ответственность. По итогам проверки инспектор вправе составить акт и направить его копию в орган государственного земельного надзора. Последний примет решение и сообщит о нем в орган муниципального контроля</w:t>
      </w:r>
    </w:p>
    <w:p w14:paraId="5287BB3F" w14:textId="4D462EFD" w:rsidR="004457E6" w:rsidRPr="003D2C7D" w:rsidRDefault="003D2C7D" w:rsidP="004457E6">
      <w:pPr>
        <w:spacing w:after="0" w:line="240" w:lineRule="auto"/>
        <w:rPr>
          <w:rFonts w:ascii="Arial" w:hAnsi="Arial" w:cs="Arial"/>
          <w:b/>
          <w:bCs/>
          <w:sz w:val="24"/>
          <w:szCs w:val="24"/>
        </w:rPr>
      </w:pPr>
      <w:r>
        <w:rPr>
          <w:rFonts w:ascii="Arial" w:hAnsi="Arial" w:cs="Arial"/>
          <w:b/>
          <w:bCs/>
          <w:sz w:val="24"/>
          <w:szCs w:val="24"/>
        </w:rPr>
        <w:t>5.</w:t>
      </w:r>
      <w:r w:rsidR="004457E6" w:rsidRPr="003D2C7D">
        <w:rPr>
          <w:rFonts w:ascii="Arial" w:hAnsi="Arial" w:cs="Arial"/>
          <w:b/>
          <w:bCs/>
          <w:sz w:val="24"/>
          <w:szCs w:val="24"/>
        </w:rPr>
        <w:t>Муниципальный жилищный контроль</w:t>
      </w:r>
    </w:p>
    <w:p w14:paraId="3C273754" w14:textId="77777777" w:rsidR="004457E6" w:rsidRPr="003D2C7D" w:rsidRDefault="004457E6" w:rsidP="004457E6">
      <w:pPr>
        <w:spacing w:after="0" w:line="240" w:lineRule="auto"/>
        <w:rPr>
          <w:rFonts w:ascii="Arial" w:hAnsi="Arial" w:cs="Arial"/>
          <w:sz w:val="24"/>
          <w:szCs w:val="24"/>
        </w:rPr>
      </w:pPr>
      <w:r w:rsidRPr="003D2C7D">
        <w:rPr>
          <w:rFonts w:ascii="Arial" w:hAnsi="Arial" w:cs="Arial"/>
          <w:sz w:val="24"/>
          <w:szCs w:val="24"/>
        </w:rPr>
        <w:t>Статья 20 ЖК (п. 6 ч. 1 ст. 14, п. 6 ч. 1 ст. 16 Закона № 131-ФЗ)</w:t>
      </w:r>
    </w:p>
    <w:p w14:paraId="47826A61" w14:textId="77777777" w:rsidR="004457E6" w:rsidRPr="003D2C7D" w:rsidRDefault="004457E6" w:rsidP="004457E6">
      <w:pPr>
        <w:spacing w:after="0" w:line="240" w:lineRule="auto"/>
        <w:rPr>
          <w:rFonts w:ascii="Arial" w:hAnsi="Arial" w:cs="Arial"/>
          <w:sz w:val="24"/>
          <w:szCs w:val="24"/>
        </w:rPr>
      </w:pPr>
      <w:r w:rsidRPr="003D2C7D">
        <w:rPr>
          <w:rFonts w:ascii="Arial" w:hAnsi="Arial" w:cs="Arial"/>
          <w:sz w:val="24"/>
          <w:szCs w:val="24"/>
        </w:rPr>
        <w:t>Соблюдение требований в отношении муниципального жилищного фонда:</w:t>
      </w:r>
    </w:p>
    <w:p w14:paraId="7137F569" w14:textId="77777777" w:rsidR="004457E6" w:rsidRPr="003D2C7D" w:rsidRDefault="004457E6" w:rsidP="004457E6">
      <w:pPr>
        <w:spacing w:after="0" w:line="240" w:lineRule="auto"/>
        <w:rPr>
          <w:rFonts w:ascii="Arial" w:hAnsi="Arial" w:cs="Arial"/>
          <w:sz w:val="24"/>
          <w:szCs w:val="24"/>
        </w:rPr>
      </w:pPr>
      <w:r w:rsidRPr="003D2C7D">
        <w:rPr>
          <w:rFonts w:ascii="Arial" w:hAnsi="Arial" w:cs="Arial"/>
          <w:sz w:val="24"/>
          <w:szCs w:val="24"/>
        </w:rPr>
        <w:t xml:space="preserve">к использованию и сохранности жилфонда; </w:t>
      </w:r>
    </w:p>
    <w:p w14:paraId="0ACEA5BF" w14:textId="77777777" w:rsidR="004457E6" w:rsidRPr="003D2C7D" w:rsidRDefault="004457E6" w:rsidP="004457E6">
      <w:pPr>
        <w:spacing w:after="0" w:line="240" w:lineRule="auto"/>
        <w:rPr>
          <w:rFonts w:ascii="Arial" w:hAnsi="Arial" w:cs="Arial"/>
          <w:sz w:val="24"/>
          <w:szCs w:val="24"/>
        </w:rPr>
      </w:pPr>
      <w:r w:rsidRPr="003D2C7D">
        <w:rPr>
          <w:rFonts w:ascii="Arial" w:hAnsi="Arial" w:cs="Arial"/>
          <w:sz w:val="24"/>
          <w:szCs w:val="24"/>
        </w:rPr>
        <w:t>формированию фондов капитального ремонта;</w:t>
      </w:r>
    </w:p>
    <w:p w14:paraId="34B959BE" w14:textId="77777777" w:rsidR="004457E6" w:rsidRPr="003D2C7D" w:rsidRDefault="004457E6" w:rsidP="004457E6">
      <w:pPr>
        <w:spacing w:after="0" w:line="240" w:lineRule="auto"/>
        <w:rPr>
          <w:rFonts w:ascii="Arial" w:hAnsi="Arial" w:cs="Arial"/>
          <w:sz w:val="24"/>
          <w:szCs w:val="24"/>
        </w:rPr>
      </w:pPr>
      <w:r w:rsidRPr="003D2C7D">
        <w:rPr>
          <w:rFonts w:ascii="Arial" w:hAnsi="Arial" w:cs="Arial"/>
          <w:sz w:val="24"/>
          <w:szCs w:val="24"/>
        </w:rPr>
        <w:t>созданию и деятельности юрлиц, ИП, которые занимаются управлением МКД, содержанием и ремонтом общего имущества в нем;</w:t>
      </w:r>
    </w:p>
    <w:p w14:paraId="45B4A132" w14:textId="77777777" w:rsidR="004457E6" w:rsidRPr="003D2C7D" w:rsidRDefault="004457E6" w:rsidP="004457E6">
      <w:pPr>
        <w:spacing w:after="0" w:line="240" w:lineRule="auto"/>
        <w:rPr>
          <w:rFonts w:ascii="Arial" w:hAnsi="Arial" w:cs="Arial"/>
          <w:sz w:val="24"/>
          <w:szCs w:val="24"/>
        </w:rPr>
      </w:pPr>
      <w:r w:rsidRPr="003D2C7D">
        <w:rPr>
          <w:rFonts w:ascii="Arial" w:hAnsi="Arial" w:cs="Arial"/>
          <w:sz w:val="24"/>
          <w:szCs w:val="24"/>
        </w:rPr>
        <w:t>предоставлению коммунальных услуг собственникам и пользователям помещений.</w:t>
      </w:r>
    </w:p>
    <w:p w14:paraId="3D98C678" w14:textId="77777777" w:rsidR="004457E6" w:rsidRPr="003D2C7D" w:rsidRDefault="004457E6" w:rsidP="004457E6">
      <w:pPr>
        <w:spacing w:after="0" w:line="240" w:lineRule="auto"/>
        <w:rPr>
          <w:rFonts w:ascii="Arial" w:hAnsi="Arial" w:cs="Arial"/>
          <w:sz w:val="24"/>
          <w:szCs w:val="24"/>
        </w:rPr>
      </w:pPr>
      <w:r w:rsidRPr="003D2C7D">
        <w:rPr>
          <w:rFonts w:ascii="Arial" w:hAnsi="Arial" w:cs="Arial"/>
          <w:sz w:val="24"/>
          <w:szCs w:val="24"/>
        </w:rPr>
        <w:t>Инспекторы контролируют соблюдение правил изменения платы за содержание жилого помещения и общего имущества в МКД, правил предоставления коммунальных услуг и т. д.</w:t>
      </w:r>
    </w:p>
    <w:p w14:paraId="2902B220" w14:textId="55CFF313" w:rsidR="004457E6" w:rsidRPr="003D2C7D" w:rsidRDefault="003D2C7D" w:rsidP="004457E6">
      <w:pPr>
        <w:spacing w:after="0" w:line="240" w:lineRule="auto"/>
        <w:rPr>
          <w:rFonts w:ascii="Arial" w:hAnsi="Arial" w:cs="Arial"/>
          <w:b/>
          <w:bCs/>
          <w:sz w:val="24"/>
          <w:szCs w:val="24"/>
        </w:rPr>
      </w:pPr>
      <w:r>
        <w:rPr>
          <w:rFonts w:ascii="Arial" w:hAnsi="Arial" w:cs="Arial"/>
          <w:b/>
          <w:bCs/>
          <w:sz w:val="24"/>
          <w:szCs w:val="24"/>
        </w:rPr>
        <w:t>6.</w:t>
      </w:r>
      <w:r w:rsidR="004457E6" w:rsidRPr="003D2C7D">
        <w:rPr>
          <w:rFonts w:ascii="Arial" w:hAnsi="Arial" w:cs="Arial"/>
          <w:b/>
          <w:bCs/>
          <w:sz w:val="24"/>
          <w:szCs w:val="24"/>
        </w:rPr>
        <w:t>Муниципальный лесной контроль</w:t>
      </w:r>
    </w:p>
    <w:p w14:paraId="677848DE" w14:textId="77777777" w:rsidR="004457E6" w:rsidRPr="003D2C7D" w:rsidRDefault="004457E6" w:rsidP="004457E6">
      <w:pPr>
        <w:spacing w:after="0" w:line="240" w:lineRule="auto"/>
        <w:rPr>
          <w:rFonts w:ascii="Arial" w:hAnsi="Arial" w:cs="Arial"/>
          <w:sz w:val="24"/>
          <w:szCs w:val="24"/>
        </w:rPr>
      </w:pPr>
      <w:r w:rsidRPr="003D2C7D">
        <w:rPr>
          <w:rFonts w:ascii="Arial" w:hAnsi="Arial" w:cs="Arial"/>
          <w:sz w:val="24"/>
          <w:szCs w:val="24"/>
        </w:rPr>
        <w:t>Статья 84 ЛК (п. 32 ч. 1 ст. 14, п. 29 ч. 1 ст. 15, п. 38 ч. 1 ст. 16 Закона № 131-ФЗ)</w:t>
      </w:r>
    </w:p>
    <w:p w14:paraId="0C906549" w14:textId="77777777" w:rsidR="004457E6" w:rsidRPr="003D2C7D" w:rsidRDefault="004457E6" w:rsidP="004457E6">
      <w:pPr>
        <w:spacing w:after="0" w:line="240" w:lineRule="auto"/>
        <w:rPr>
          <w:rFonts w:ascii="Arial" w:hAnsi="Arial" w:cs="Arial"/>
          <w:sz w:val="24"/>
          <w:szCs w:val="24"/>
        </w:rPr>
      </w:pPr>
      <w:r w:rsidRPr="003D2C7D">
        <w:rPr>
          <w:rFonts w:ascii="Arial" w:hAnsi="Arial" w:cs="Arial"/>
          <w:sz w:val="24"/>
          <w:szCs w:val="24"/>
        </w:rPr>
        <w:t>Соблюдение требований в области использования, охраны, защиты, воспроизводства лесов и лесоразведения</w:t>
      </w:r>
    </w:p>
    <w:p w14:paraId="1A8A65EF" w14:textId="77940417" w:rsidR="004457E6" w:rsidRPr="003D2C7D" w:rsidRDefault="003D2C7D" w:rsidP="004457E6">
      <w:pPr>
        <w:spacing w:after="0" w:line="240" w:lineRule="auto"/>
        <w:rPr>
          <w:rFonts w:ascii="Arial" w:hAnsi="Arial" w:cs="Arial"/>
          <w:b/>
          <w:bCs/>
          <w:sz w:val="24"/>
          <w:szCs w:val="24"/>
        </w:rPr>
      </w:pPr>
      <w:r>
        <w:rPr>
          <w:rFonts w:ascii="Arial" w:hAnsi="Arial" w:cs="Arial"/>
          <w:b/>
          <w:bCs/>
          <w:sz w:val="24"/>
          <w:szCs w:val="24"/>
        </w:rPr>
        <w:t>7.</w:t>
      </w:r>
      <w:r w:rsidR="004457E6" w:rsidRPr="003D2C7D">
        <w:rPr>
          <w:rFonts w:ascii="Arial" w:hAnsi="Arial" w:cs="Arial"/>
          <w:b/>
          <w:bCs/>
          <w:sz w:val="24"/>
          <w:szCs w:val="24"/>
        </w:rPr>
        <w:t>Муниципальный контроль за исполнением единой теплоснабжающей организацией обязательств по строительству, реконструкции и модернизации объектов теплоснабжения</w:t>
      </w:r>
    </w:p>
    <w:p w14:paraId="4A752F15" w14:textId="77777777" w:rsidR="004457E6" w:rsidRPr="003D2C7D" w:rsidRDefault="004457E6" w:rsidP="004457E6">
      <w:pPr>
        <w:spacing w:after="0" w:line="240" w:lineRule="auto"/>
        <w:rPr>
          <w:rFonts w:ascii="Arial" w:hAnsi="Arial" w:cs="Arial"/>
          <w:sz w:val="24"/>
          <w:szCs w:val="24"/>
        </w:rPr>
      </w:pPr>
      <w:r w:rsidRPr="003D2C7D">
        <w:rPr>
          <w:rFonts w:ascii="Arial" w:hAnsi="Arial" w:cs="Arial"/>
          <w:sz w:val="24"/>
          <w:szCs w:val="24"/>
        </w:rPr>
        <w:t>Федеральный закон от 27.07.2010 № 190-ФЗ «О теплоснабжении» (п. 4.1 ч. 1 ст. 14, п. 4.1 ч. 1 ст. 16 Закона № 131-ФЗ)</w:t>
      </w:r>
    </w:p>
    <w:p w14:paraId="0C9C0762" w14:textId="77777777" w:rsidR="004457E6" w:rsidRPr="003D2C7D" w:rsidRDefault="004457E6" w:rsidP="004457E6">
      <w:pPr>
        <w:spacing w:after="0" w:line="240" w:lineRule="auto"/>
        <w:rPr>
          <w:rFonts w:ascii="Arial" w:hAnsi="Arial" w:cs="Arial"/>
          <w:sz w:val="24"/>
          <w:szCs w:val="24"/>
        </w:rPr>
      </w:pPr>
      <w:r w:rsidRPr="003D2C7D">
        <w:rPr>
          <w:rFonts w:ascii="Arial" w:hAnsi="Arial" w:cs="Arial"/>
          <w:sz w:val="24"/>
          <w:szCs w:val="24"/>
        </w:rPr>
        <w:t>Соблюдение организацией в процессе строительства, реконструкции и модернизации объектов теплоснабжения требований Закона № 190-ФЗ и принятых в соответствии с ним иных НПА</w:t>
      </w:r>
    </w:p>
    <w:p w14:paraId="58D3EA68" w14:textId="77777777" w:rsidR="004457E6" w:rsidRPr="003D2C7D" w:rsidRDefault="004457E6" w:rsidP="004457E6">
      <w:pPr>
        <w:spacing w:after="0" w:line="240" w:lineRule="auto"/>
        <w:rPr>
          <w:rFonts w:ascii="Arial" w:hAnsi="Arial" w:cs="Arial"/>
          <w:sz w:val="24"/>
          <w:szCs w:val="24"/>
        </w:rPr>
      </w:pPr>
      <w:r w:rsidRPr="003D2C7D">
        <w:rPr>
          <w:rFonts w:ascii="Arial" w:hAnsi="Arial" w:cs="Arial"/>
          <w:sz w:val="24"/>
          <w:szCs w:val="24"/>
        </w:rPr>
        <w:t>Документ: Изменения в отраслевые законы внес Федеральный закон от 11.06.2021 № 170-ФЗ</w:t>
      </w:r>
    </w:p>
    <w:p w14:paraId="54D46D46" w14:textId="77777777" w:rsidR="004457E6" w:rsidRPr="003D2C7D" w:rsidRDefault="004457E6" w:rsidP="004457E6">
      <w:pPr>
        <w:spacing w:after="0" w:line="240" w:lineRule="auto"/>
        <w:rPr>
          <w:rFonts w:ascii="Arial" w:hAnsi="Arial" w:cs="Arial"/>
          <w:sz w:val="24"/>
          <w:szCs w:val="24"/>
        </w:rPr>
      </w:pPr>
    </w:p>
    <w:p w14:paraId="079C0261" w14:textId="77777777" w:rsidR="004457E6" w:rsidRPr="003D2C7D" w:rsidRDefault="004457E6" w:rsidP="004457E6">
      <w:pPr>
        <w:spacing w:after="0" w:line="240" w:lineRule="auto"/>
        <w:rPr>
          <w:rFonts w:ascii="Arial" w:hAnsi="Arial" w:cs="Arial"/>
          <w:sz w:val="24"/>
          <w:szCs w:val="24"/>
        </w:rPr>
      </w:pPr>
    </w:p>
    <w:p w14:paraId="6A16B25F" w14:textId="46F38757" w:rsidR="004457E6" w:rsidRPr="003D2C7D" w:rsidRDefault="004457E6" w:rsidP="004457E6">
      <w:pPr>
        <w:spacing w:after="0" w:line="240" w:lineRule="auto"/>
        <w:rPr>
          <w:rFonts w:ascii="Arial" w:hAnsi="Arial" w:cs="Arial"/>
          <w:b/>
          <w:bCs/>
          <w:sz w:val="24"/>
          <w:szCs w:val="24"/>
        </w:rPr>
      </w:pPr>
      <w:r w:rsidRPr="003D2C7D">
        <w:rPr>
          <w:rFonts w:ascii="Arial" w:hAnsi="Arial" w:cs="Arial"/>
          <w:b/>
          <w:bCs/>
          <w:sz w:val="24"/>
          <w:szCs w:val="24"/>
        </w:rPr>
        <w:t>Что изменилось в регулировании контрольных мероприятий</w:t>
      </w:r>
    </w:p>
    <w:p w14:paraId="03C5CF31" w14:textId="77777777" w:rsidR="004457E6" w:rsidRPr="003D2C7D" w:rsidRDefault="004457E6" w:rsidP="004457E6">
      <w:pPr>
        <w:spacing w:after="0" w:line="240" w:lineRule="auto"/>
        <w:rPr>
          <w:rFonts w:ascii="Arial" w:hAnsi="Arial" w:cs="Arial"/>
          <w:sz w:val="24"/>
          <w:szCs w:val="24"/>
        </w:rPr>
      </w:pPr>
    </w:p>
    <w:p w14:paraId="56AA34C2" w14:textId="77777777" w:rsidR="004457E6" w:rsidRPr="003D2C7D" w:rsidRDefault="004457E6" w:rsidP="004457E6">
      <w:pPr>
        <w:spacing w:after="0" w:line="240" w:lineRule="auto"/>
        <w:rPr>
          <w:rFonts w:ascii="Arial" w:hAnsi="Arial" w:cs="Arial"/>
          <w:sz w:val="24"/>
          <w:szCs w:val="24"/>
        </w:rPr>
      </w:pPr>
      <w:r w:rsidRPr="003D2C7D">
        <w:rPr>
          <w:rFonts w:ascii="Arial" w:hAnsi="Arial" w:cs="Arial"/>
          <w:sz w:val="24"/>
          <w:szCs w:val="24"/>
        </w:rPr>
        <w:t>Начали действовать новый порядок и сроки проведения контрольных мероприятий, оформления актов проверок. Изменения коснулись выборочного контроля, наблюдения за соблюдением обязательных требований, выездного обследования.</w:t>
      </w:r>
    </w:p>
    <w:p w14:paraId="5AB6EBE3" w14:textId="77777777" w:rsidR="004457E6" w:rsidRPr="003D2C7D" w:rsidRDefault="004457E6" w:rsidP="004457E6">
      <w:pPr>
        <w:spacing w:after="0" w:line="240" w:lineRule="auto"/>
        <w:rPr>
          <w:rFonts w:ascii="Arial" w:hAnsi="Arial" w:cs="Arial"/>
          <w:sz w:val="24"/>
          <w:szCs w:val="24"/>
        </w:rPr>
      </w:pPr>
    </w:p>
    <w:p w14:paraId="36845582" w14:textId="77777777" w:rsidR="004457E6" w:rsidRPr="003D2C7D" w:rsidRDefault="004457E6" w:rsidP="004457E6">
      <w:pPr>
        <w:spacing w:after="0" w:line="240" w:lineRule="auto"/>
        <w:rPr>
          <w:rFonts w:ascii="Arial" w:hAnsi="Arial" w:cs="Arial"/>
          <w:sz w:val="24"/>
          <w:szCs w:val="24"/>
        </w:rPr>
      </w:pPr>
      <w:r w:rsidRPr="003D2C7D">
        <w:rPr>
          <w:rFonts w:ascii="Arial" w:hAnsi="Arial" w:cs="Arial"/>
          <w:b/>
          <w:bCs/>
          <w:sz w:val="24"/>
          <w:szCs w:val="24"/>
        </w:rPr>
        <w:t>Выборочный контроль</w:t>
      </w:r>
      <w:r w:rsidRPr="003D2C7D">
        <w:rPr>
          <w:rFonts w:ascii="Arial" w:hAnsi="Arial" w:cs="Arial"/>
          <w:sz w:val="24"/>
          <w:szCs w:val="24"/>
        </w:rPr>
        <w:t xml:space="preserve"> теперь представляет собой инструментальное обследование. Его результаты оформите не позднее 15 рабочих дней после получения данных обследования. Затем направьте акт контролируемому лицу с приложением результатов обследования. Раньше акт нужно было оформить в течение 24 часов.</w:t>
      </w:r>
    </w:p>
    <w:p w14:paraId="0DD1213D" w14:textId="77777777" w:rsidR="004457E6" w:rsidRPr="003D2C7D" w:rsidRDefault="004457E6" w:rsidP="004457E6">
      <w:pPr>
        <w:spacing w:after="0" w:line="240" w:lineRule="auto"/>
        <w:rPr>
          <w:rFonts w:ascii="Arial" w:hAnsi="Arial" w:cs="Arial"/>
          <w:sz w:val="24"/>
          <w:szCs w:val="24"/>
        </w:rPr>
      </w:pPr>
    </w:p>
    <w:p w14:paraId="2AF4DFCD" w14:textId="77777777" w:rsidR="004457E6" w:rsidRPr="003D2C7D" w:rsidRDefault="004457E6" w:rsidP="004457E6">
      <w:pPr>
        <w:spacing w:after="0" w:line="240" w:lineRule="auto"/>
        <w:rPr>
          <w:rFonts w:ascii="Arial" w:hAnsi="Arial" w:cs="Arial"/>
          <w:sz w:val="24"/>
          <w:szCs w:val="24"/>
        </w:rPr>
      </w:pPr>
      <w:r w:rsidRPr="003D2C7D">
        <w:rPr>
          <w:rFonts w:ascii="Arial" w:hAnsi="Arial" w:cs="Arial"/>
          <w:sz w:val="24"/>
          <w:szCs w:val="24"/>
        </w:rPr>
        <w:t>Срок проведения рейдового осмотра не должен превышать 10 рабочих дней. Ранее срок взаимодействия с одним контролируемым лицом в период проведения рейдового осмотра не мог превышать один рабочий день.</w:t>
      </w:r>
    </w:p>
    <w:p w14:paraId="0F3A8F9F" w14:textId="77777777" w:rsidR="004457E6" w:rsidRPr="003D2C7D" w:rsidRDefault="004457E6" w:rsidP="004457E6">
      <w:pPr>
        <w:spacing w:after="0" w:line="240" w:lineRule="auto"/>
        <w:rPr>
          <w:rFonts w:ascii="Arial" w:hAnsi="Arial" w:cs="Arial"/>
          <w:sz w:val="24"/>
          <w:szCs w:val="24"/>
        </w:rPr>
      </w:pPr>
    </w:p>
    <w:p w14:paraId="54A47990" w14:textId="77777777" w:rsidR="004457E6" w:rsidRPr="003D2C7D" w:rsidRDefault="004457E6" w:rsidP="004457E6">
      <w:pPr>
        <w:spacing w:after="0" w:line="240" w:lineRule="auto"/>
        <w:rPr>
          <w:rFonts w:ascii="Arial" w:hAnsi="Arial" w:cs="Arial"/>
          <w:sz w:val="24"/>
          <w:szCs w:val="24"/>
        </w:rPr>
      </w:pPr>
      <w:r w:rsidRPr="003D2C7D">
        <w:rPr>
          <w:rFonts w:ascii="Arial" w:hAnsi="Arial" w:cs="Arial"/>
          <w:sz w:val="24"/>
          <w:szCs w:val="24"/>
        </w:rPr>
        <w:t xml:space="preserve">При </w:t>
      </w:r>
      <w:r w:rsidRPr="003D2C7D">
        <w:rPr>
          <w:rFonts w:ascii="Arial" w:hAnsi="Arial" w:cs="Arial"/>
          <w:b/>
          <w:bCs/>
          <w:sz w:val="24"/>
          <w:szCs w:val="24"/>
        </w:rPr>
        <w:t>наблюдении за соблюдением обязательных требований</w:t>
      </w:r>
      <w:r w:rsidRPr="003D2C7D">
        <w:rPr>
          <w:rFonts w:ascii="Arial" w:hAnsi="Arial" w:cs="Arial"/>
          <w:sz w:val="24"/>
          <w:szCs w:val="24"/>
        </w:rPr>
        <w:t xml:space="preserve"> теперь можно использовать информацию из интернета, а также данные с фото- и видеокамер наблюдения. Если в ходе наблюдения выявлены факты или угроза причинения вреда, инспектор вправе принять одно из решений, установленных законом:</w:t>
      </w:r>
    </w:p>
    <w:p w14:paraId="44D868FF" w14:textId="77777777" w:rsidR="004457E6" w:rsidRPr="003D2C7D" w:rsidRDefault="004457E6" w:rsidP="004457E6">
      <w:pPr>
        <w:spacing w:after="0" w:line="240" w:lineRule="auto"/>
        <w:rPr>
          <w:rFonts w:ascii="Arial" w:hAnsi="Arial" w:cs="Arial"/>
          <w:sz w:val="24"/>
          <w:szCs w:val="24"/>
        </w:rPr>
      </w:pPr>
    </w:p>
    <w:p w14:paraId="3D40D6C1" w14:textId="77777777" w:rsidR="004457E6" w:rsidRPr="003D2C7D" w:rsidRDefault="004457E6" w:rsidP="004457E6">
      <w:pPr>
        <w:spacing w:after="0" w:line="240" w:lineRule="auto"/>
        <w:rPr>
          <w:rFonts w:ascii="Arial" w:hAnsi="Arial" w:cs="Arial"/>
          <w:sz w:val="24"/>
          <w:szCs w:val="24"/>
        </w:rPr>
      </w:pPr>
      <w:r w:rsidRPr="003D2C7D">
        <w:rPr>
          <w:rFonts w:ascii="Arial" w:hAnsi="Arial" w:cs="Arial"/>
          <w:sz w:val="24"/>
          <w:szCs w:val="24"/>
        </w:rPr>
        <w:t>о проведении внепланового контрольного мероприятия;</w:t>
      </w:r>
    </w:p>
    <w:p w14:paraId="7B7B74F7" w14:textId="77777777" w:rsidR="004457E6" w:rsidRPr="003D2C7D" w:rsidRDefault="004457E6" w:rsidP="004457E6">
      <w:pPr>
        <w:spacing w:after="0" w:line="240" w:lineRule="auto"/>
        <w:rPr>
          <w:rFonts w:ascii="Arial" w:hAnsi="Arial" w:cs="Arial"/>
          <w:sz w:val="24"/>
          <w:szCs w:val="24"/>
        </w:rPr>
      </w:pPr>
      <w:r w:rsidRPr="003D2C7D">
        <w:rPr>
          <w:rFonts w:ascii="Arial" w:hAnsi="Arial" w:cs="Arial"/>
          <w:sz w:val="24"/>
          <w:szCs w:val="24"/>
        </w:rPr>
        <w:t>об объявлении предостережения;</w:t>
      </w:r>
    </w:p>
    <w:p w14:paraId="4A43132D" w14:textId="77777777" w:rsidR="004457E6" w:rsidRPr="003D2C7D" w:rsidRDefault="004457E6" w:rsidP="004457E6">
      <w:pPr>
        <w:spacing w:after="0" w:line="240" w:lineRule="auto"/>
        <w:rPr>
          <w:rFonts w:ascii="Arial" w:hAnsi="Arial" w:cs="Arial"/>
          <w:sz w:val="24"/>
          <w:szCs w:val="24"/>
        </w:rPr>
      </w:pPr>
      <w:r w:rsidRPr="003D2C7D">
        <w:rPr>
          <w:rFonts w:ascii="Arial" w:hAnsi="Arial" w:cs="Arial"/>
          <w:sz w:val="24"/>
          <w:szCs w:val="24"/>
        </w:rPr>
        <w:t>о выдаче предписания об устранении выявленных нарушений;</w:t>
      </w:r>
    </w:p>
    <w:p w14:paraId="0A439179" w14:textId="77777777" w:rsidR="004457E6" w:rsidRPr="003D2C7D" w:rsidRDefault="004457E6" w:rsidP="004457E6">
      <w:pPr>
        <w:spacing w:after="0" w:line="240" w:lineRule="auto"/>
        <w:rPr>
          <w:rFonts w:ascii="Arial" w:hAnsi="Arial" w:cs="Arial"/>
          <w:sz w:val="24"/>
          <w:szCs w:val="24"/>
        </w:rPr>
      </w:pPr>
      <w:r w:rsidRPr="003D2C7D">
        <w:rPr>
          <w:rFonts w:ascii="Arial" w:hAnsi="Arial" w:cs="Arial"/>
          <w:sz w:val="24"/>
          <w:szCs w:val="24"/>
        </w:rPr>
        <w:t>закрепленное в федеральном законе о виде контроля, законе субъекта РФ о виде контроля.</w:t>
      </w:r>
    </w:p>
    <w:p w14:paraId="5D30868D" w14:textId="51044C65" w:rsidR="004457E6" w:rsidRPr="003D2C7D" w:rsidRDefault="004457E6" w:rsidP="004457E6">
      <w:pPr>
        <w:spacing w:after="0" w:line="240" w:lineRule="auto"/>
        <w:rPr>
          <w:rFonts w:ascii="Arial" w:hAnsi="Arial" w:cs="Arial"/>
          <w:sz w:val="24"/>
          <w:szCs w:val="24"/>
        </w:rPr>
      </w:pPr>
      <w:r w:rsidRPr="003D2C7D">
        <w:rPr>
          <w:rFonts w:ascii="Arial" w:hAnsi="Arial" w:cs="Arial"/>
          <w:sz w:val="24"/>
          <w:szCs w:val="24"/>
        </w:rPr>
        <w:t>В ходе выездного обследования на общедоступных производственных объектах можно проводить осмотр, отбор проб или образцов, инструментальное обследование с применением видеозаписи, испытание, экспертизу. Ранее это не было установлено.</w:t>
      </w:r>
    </w:p>
    <w:p w14:paraId="2CF3A51F" w14:textId="0521E57F" w:rsidR="00AC49FC" w:rsidRDefault="00AC49FC" w:rsidP="004457E6">
      <w:pPr>
        <w:spacing w:after="0" w:line="240" w:lineRule="auto"/>
      </w:pPr>
    </w:p>
    <w:p w14:paraId="006DEA25" w14:textId="13BC38FA" w:rsidR="003D2C7D" w:rsidRDefault="003D2C7D" w:rsidP="004457E6">
      <w:pPr>
        <w:spacing w:after="0" w:line="240" w:lineRule="auto"/>
      </w:pPr>
    </w:p>
    <w:p w14:paraId="36E296C1" w14:textId="2DBE377A" w:rsidR="003D2C7D" w:rsidRDefault="003D2C7D" w:rsidP="004457E6">
      <w:pPr>
        <w:spacing w:after="0" w:line="240" w:lineRule="auto"/>
      </w:pPr>
    </w:p>
    <w:p w14:paraId="75631EE1" w14:textId="76A49C97" w:rsidR="003D2C7D" w:rsidRDefault="003D2C7D" w:rsidP="004457E6">
      <w:pPr>
        <w:spacing w:after="0" w:line="240" w:lineRule="auto"/>
      </w:pPr>
    </w:p>
    <w:p w14:paraId="24183AA1" w14:textId="508DEA02" w:rsidR="003D2C7D" w:rsidRDefault="003D2C7D" w:rsidP="004457E6">
      <w:pPr>
        <w:spacing w:after="0" w:line="240" w:lineRule="auto"/>
      </w:pPr>
    </w:p>
    <w:p w14:paraId="6F573F6B" w14:textId="0128CCE8" w:rsidR="003D2C7D" w:rsidRDefault="003D2C7D" w:rsidP="004457E6">
      <w:pPr>
        <w:spacing w:after="0" w:line="240" w:lineRule="auto"/>
      </w:pPr>
    </w:p>
    <w:p w14:paraId="15499C74" w14:textId="4403BC26" w:rsidR="003D2C7D" w:rsidRDefault="003D2C7D" w:rsidP="004457E6">
      <w:pPr>
        <w:spacing w:after="0" w:line="240" w:lineRule="auto"/>
      </w:pPr>
    </w:p>
    <w:p w14:paraId="5E55D103" w14:textId="1D404219" w:rsidR="003D2C7D" w:rsidRDefault="003D2C7D" w:rsidP="004457E6">
      <w:pPr>
        <w:spacing w:after="0" w:line="240" w:lineRule="auto"/>
      </w:pPr>
    </w:p>
    <w:p w14:paraId="45348309" w14:textId="0A93D4D4" w:rsidR="003D2C7D" w:rsidRDefault="003D2C7D" w:rsidP="004457E6">
      <w:pPr>
        <w:spacing w:after="0" w:line="240" w:lineRule="auto"/>
      </w:pPr>
    </w:p>
    <w:p w14:paraId="64587359" w14:textId="304E0F39" w:rsidR="003D2C7D" w:rsidRDefault="003D2C7D" w:rsidP="004457E6">
      <w:pPr>
        <w:spacing w:after="0" w:line="240" w:lineRule="auto"/>
      </w:pPr>
    </w:p>
    <w:p w14:paraId="3DAADB25" w14:textId="5EA5E152" w:rsidR="003D2C7D" w:rsidRDefault="003D2C7D" w:rsidP="004457E6">
      <w:pPr>
        <w:spacing w:after="0" w:line="240" w:lineRule="auto"/>
      </w:pPr>
    </w:p>
    <w:p w14:paraId="1CC2008D" w14:textId="599BDB11" w:rsidR="003D2C7D" w:rsidRDefault="003D2C7D" w:rsidP="004457E6">
      <w:pPr>
        <w:spacing w:after="0" w:line="240" w:lineRule="auto"/>
      </w:pPr>
    </w:p>
    <w:p w14:paraId="4B2FFDB5" w14:textId="0B24DD20" w:rsidR="003D2C7D" w:rsidRDefault="003D2C7D" w:rsidP="004457E6">
      <w:pPr>
        <w:spacing w:after="0" w:line="240" w:lineRule="auto"/>
      </w:pPr>
    </w:p>
    <w:p w14:paraId="2043DC55" w14:textId="66687C32" w:rsidR="003D2C7D" w:rsidRDefault="003D2C7D" w:rsidP="004457E6">
      <w:pPr>
        <w:spacing w:after="0" w:line="240" w:lineRule="auto"/>
      </w:pPr>
    </w:p>
    <w:p w14:paraId="517189C4" w14:textId="0BBF0ADC" w:rsidR="003D2C7D" w:rsidRDefault="003D2C7D" w:rsidP="004457E6">
      <w:pPr>
        <w:spacing w:after="0" w:line="240" w:lineRule="auto"/>
      </w:pPr>
    </w:p>
    <w:p w14:paraId="3B10478E" w14:textId="7A95DDD0" w:rsidR="003D2C7D" w:rsidRDefault="003D2C7D" w:rsidP="004457E6">
      <w:pPr>
        <w:spacing w:after="0" w:line="240" w:lineRule="auto"/>
      </w:pPr>
    </w:p>
    <w:p w14:paraId="626B5C7C" w14:textId="4BC7FEDA" w:rsidR="003D2C7D" w:rsidRDefault="003D2C7D" w:rsidP="004457E6">
      <w:pPr>
        <w:spacing w:after="0" w:line="240" w:lineRule="auto"/>
      </w:pPr>
    </w:p>
    <w:p w14:paraId="5288CA0F" w14:textId="64BC8B9F" w:rsidR="003D2C7D" w:rsidRDefault="003D2C7D" w:rsidP="004457E6">
      <w:pPr>
        <w:spacing w:after="0" w:line="240" w:lineRule="auto"/>
      </w:pPr>
    </w:p>
    <w:p w14:paraId="30453B5D" w14:textId="6B032823" w:rsidR="003D2C7D" w:rsidRDefault="003D2C7D" w:rsidP="004457E6">
      <w:pPr>
        <w:spacing w:after="0" w:line="240" w:lineRule="auto"/>
      </w:pPr>
    </w:p>
    <w:p w14:paraId="47CB29EF" w14:textId="77777777" w:rsidR="003D2C7D" w:rsidRDefault="003D2C7D" w:rsidP="004457E6">
      <w:pPr>
        <w:spacing w:after="0" w:line="240" w:lineRule="auto"/>
      </w:pPr>
      <w:bookmarkStart w:id="0" w:name="_GoBack"/>
      <w:bookmarkEnd w:id="0"/>
    </w:p>
    <w:sectPr w:rsidR="003D2C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04E6E"/>
    <w:multiLevelType w:val="multilevel"/>
    <w:tmpl w:val="50AE7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90205F"/>
    <w:multiLevelType w:val="multilevel"/>
    <w:tmpl w:val="342AA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5A732F"/>
    <w:multiLevelType w:val="multilevel"/>
    <w:tmpl w:val="2F309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E4416B"/>
    <w:multiLevelType w:val="multilevel"/>
    <w:tmpl w:val="E1EA6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6A832A1"/>
    <w:multiLevelType w:val="multilevel"/>
    <w:tmpl w:val="EF0C5F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E2D3577"/>
    <w:multiLevelType w:val="multilevel"/>
    <w:tmpl w:val="B35C6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50D701D"/>
    <w:multiLevelType w:val="multilevel"/>
    <w:tmpl w:val="D2F24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9730E63"/>
    <w:multiLevelType w:val="multilevel"/>
    <w:tmpl w:val="5E402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 w:numId="5">
    <w:abstractNumId w:val="6"/>
  </w:num>
  <w:num w:numId="6">
    <w:abstractNumId w:val="5"/>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CDE"/>
    <w:rsid w:val="0008141F"/>
    <w:rsid w:val="00245EC4"/>
    <w:rsid w:val="003D2C7D"/>
    <w:rsid w:val="003F1277"/>
    <w:rsid w:val="004457E6"/>
    <w:rsid w:val="004865A2"/>
    <w:rsid w:val="004F2456"/>
    <w:rsid w:val="007B4458"/>
    <w:rsid w:val="00AC49FC"/>
    <w:rsid w:val="00E53C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B7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208957">
      <w:bodyDiv w:val="1"/>
      <w:marLeft w:val="0"/>
      <w:marRight w:val="0"/>
      <w:marTop w:val="0"/>
      <w:marBottom w:val="0"/>
      <w:divBdr>
        <w:top w:val="none" w:sz="0" w:space="0" w:color="auto"/>
        <w:left w:val="none" w:sz="0" w:space="0" w:color="auto"/>
        <w:bottom w:val="none" w:sz="0" w:space="0" w:color="auto"/>
        <w:right w:val="none" w:sz="0" w:space="0" w:color="auto"/>
      </w:divBdr>
      <w:divsChild>
        <w:div w:id="990450701">
          <w:marLeft w:val="0"/>
          <w:marRight w:val="0"/>
          <w:marTop w:val="0"/>
          <w:marBottom w:val="0"/>
          <w:divBdr>
            <w:top w:val="none" w:sz="0" w:space="0" w:color="auto"/>
            <w:left w:val="none" w:sz="0" w:space="0" w:color="auto"/>
            <w:bottom w:val="none" w:sz="0" w:space="0" w:color="auto"/>
            <w:right w:val="none" w:sz="0" w:space="0" w:color="auto"/>
          </w:divBdr>
          <w:divsChild>
            <w:div w:id="1275795097">
              <w:marLeft w:val="0"/>
              <w:marRight w:val="0"/>
              <w:marTop w:val="0"/>
              <w:marBottom w:val="0"/>
              <w:divBdr>
                <w:top w:val="none" w:sz="0" w:space="0" w:color="auto"/>
                <w:left w:val="none" w:sz="0" w:space="0" w:color="auto"/>
                <w:bottom w:val="none" w:sz="0" w:space="0" w:color="auto"/>
                <w:right w:val="none" w:sz="0" w:space="0" w:color="auto"/>
              </w:divBdr>
              <w:divsChild>
                <w:div w:id="1252814824">
                  <w:marLeft w:val="0"/>
                  <w:marRight w:val="0"/>
                  <w:marTop w:val="0"/>
                  <w:marBottom w:val="0"/>
                  <w:divBdr>
                    <w:top w:val="none" w:sz="0" w:space="0" w:color="auto"/>
                    <w:left w:val="none" w:sz="0" w:space="0" w:color="auto"/>
                    <w:bottom w:val="none" w:sz="0" w:space="0" w:color="auto"/>
                    <w:right w:val="none" w:sz="0" w:space="0" w:color="auto"/>
                  </w:divBdr>
                  <w:divsChild>
                    <w:div w:id="1966038808">
                      <w:marLeft w:val="0"/>
                      <w:marRight w:val="0"/>
                      <w:marTop w:val="0"/>
                      <w:marBottom w:val="0"/>
                      <w:divBdr>
                        <w:top w:val="none" w:sz="0" w:space="0" w:color="auto"/>
                        <w:left w:val="none" w:sz="0" w:space="0" w:color="auto"/>
                        <w:bottom w:val="none" w:sz="0" w:space="0" w:color="auto"/>
                        <w:right w:val="none" w:sz="0" w:space="0" w:color="auto"/>
                      </w:divBdr>
                      <w:divsChild>
                        <w:div w:id="1855342878">
                          <w:blockQuote w:val="1"/>
                          <w:marLeft w:val="0"/>
                          <w:marRight w:val="0"/>
                          <w:marTop w:val="435"/>
                          <w:marBottom w:val="420"/>
                          <w:divBdr>
                            <w:top w:val="single" w:sz="6" w:space="24" w:color="EDEDED"/>
                            <w:left w:val="none" w:sz="0" w:space="31" w:color="auto"/>
                            <w:bottom w:val="single" w:sz="6" w:space="21" w:color="EDEDED"/>
                            <w:right w:val="none" w:sz="0" w:space="0" w:color="auto"/>
                          </w:divBdr>
                        </w:div>
                        <w:div w:id="1768236069">
                          <w:marLeft w:val="0"/>
                          <w:marRight w:val="0"/>
                          <w:marTop w:val="0"/>
                          <w:marBottom w:val="0"/>
                          <w:divBdr>
                            <w:top w:val="none" w:sz="0" w:space="0" w:color="auto"/>
                            <w:left w:val="none" w:sz="0" w:space="0" w:color="auto"/>
                            <w:bottom w:val="none" w:sz="0" w:space="0" w:color="auto"/>
                            <w:right w:val="none" w:sz="0" w:space="0" w:color="auto"/>
                          </w:divBdr>
                          <w:divsChild>
                            <w:div w:id="1317565821">
                              <w:marLeft w:val="0"/>
                              <w:marRight w:val="0"/>
                              <w:marTop w:val="0"/>
                              <w:marBottom w:val="0"/>
                              <w:divBdr>
                                <w:top w:val="none" w:sz="0" w:space="0" w:color="auto"/>
                                <w:left w:val="none" w:sz="0" w:space="0" w:color="auto"/>
                                <w:bottom w:val="none" w:sz="0" w:space="0" w:color="auto"/>
                                <w:right w:val="none" w:sz="0" w:space="0" w:color="auto"/>
                              </w:divBdr>
                              <w:divsChild>
                                <w:div w:id="66941124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626346565">
              <w:marLeft w:val="0"/>
              <w:marRight w:val="0"/>
              <w:marTop w:val="0"/>
              <w:marBottom w:val="0"/>
              <w:divBdr>
                <w:top w:val="none" w:sz="0" w:space="0" w:color="auto"/>
                <w:left w:val="none" w:sz="0" w:space="0" w:color="auto"/>
                <w:bottom w:val="none" w:sz="0" w:space="0" w:color="auto"/>
                <w:right w:val="none" w:sz="0" w:space="0" w:color="auto"/>
              </w:divBdr>
              <w:divsChild>
                <w:div w:id="1790734545">
                  <w:marLeft w:val="0"/>
                  <w:marRight w:val="0"/>
                  <w:marTop w:val="0"/>
                  <w:marBottom w:val="0"/>
                  <w:divBdr>
                    <w:top w:val="none" w:sz="0" w:space="0" w:color="auto"/>
                    <w:left w:val="none" w:sz="0" w:space="0" w:color="auto"/>
                    <w:bottom w:val="none" w:sz="0" w:space="0" w:color="auto"/>
                    <w:right w:val="none" w:sz="0" w:space="0" w:color="auto"/>
                  </w:divBdr>
                </w:div>
                <w:div w:id="1020546079">
                  <w:marLeft w:val="0"/>
                  <w:marRight w:val="0"/>
                  <w:marTop w:val="0"/>
                  <w:marBottom w:val="0"/>
                  <w:divBdr>
                    <w:top w:val="none" w:sz="0" w:space="0" w:color="auto"/>
                    <w:left w:val="none" w:sz="0" w:space="0" w:color="auto"/>
                    <w:bottom w:val="none" w:sz="0" w:space="0" w:color="auto"/>
                    <w:right w:val="none" w:sz="0" w:space="0" w:color="auto"/>
                  </w:divBdr>
                  <w:divsChild>
                    <w:div w:id="1860579374">
                      <w:marLeft w:val="0"/>
                      <w:marRight w:val="0"/>
                      <w:marTop w:val="0"/>
                      <w:marBottom w:val="0"/>
                      <w:divBdr>
                        <w:top w:val="none" w:sz="0" w:space="0" w:color="auto"/>
                        <w:left w:val="none" w:sz="0" w:space="0" w:color="auto"/>
                        <w:bottom w:val="none" w:sz="0" w:space="0" w:color="auto"/>
                        <w:right w:val="none" w:sz="0" w:space="0" w:color="auto"/>
                      </w:divBdr>
                      <w:divsChild>
                        <w:div w:id="982078596">
                          <w:marLeft w:val="0"/>
                          <w:marRight w:val="0"/>
                          <w:marTop w:val="0"/>
                          <w:marBottom w:val="0"/>
                          <w:divBdr>
                            <w:top w:val="none" w:sz="0" w:space="0" w:color="auto"/>
                            <w:left w:val="none" w:sz="0" w:space="0" w:color="auto"/>
                            <w:bottom w:val="none" w:sz="0" w:space="0" w:color="auto"/>
                            <w:right w:val="none" w:sz="0" w:space="0" w:color="auto"/>
                          </w:divBdr>
                        </w:div>
                      </w:divsChild>
                    </w:div>
                    <w:div w:id="1808693871">
                      <w:marLeft w:val="0"/>
                      <w:marRight w:val="0"/>
                      <w:marTop w:val="0"/>
                      <w:marBottom w:val="0"/>
                      <w:divBdr>
                        <w:top w:val="single" w:sz="6" w:space="23" w:color="auto"/>
                        <w:left w:val="none" w:sz="0" w:space="0" w:color="auto"/>
                        <w:bottom w:val="single" w:sz="6" w:space="10" w:color="auto"/>
                        <w:right w:val="none" w:sz="0" w:space="0" w:color="auto"/>
                      </w:divBdr>
                      <w:divsChild>
                        <w:div w:id="1979337639">
                          <w:marLeft w:val="0"/>
                          <w:marRight w:val="0"/>
                          <w:marTop w:val="0"/>
                          <w:marBottom w:val="0"/>
                          <w:divBdr>
                            <w:top w:val="none" w:sz="0" w:space="0" w:color="auto"/>
                            <w:left w:val="none" w:sz="0" w:space="0" w:color="auto"/>
                            <w:bottom w:val="none" w:sz="0" w:space="0" w:color="auto"/>
                            <w:right w:val="none" w:sz="0" w:space="0" w:color="auto"/>
                          </w:divBdr>
                        </w:div>
                        <w:div w:id="609825689">
                          <w:marLeft w:val="0"/>
                          <w:marRight w:val="0"/>
                          <w:marTop w:val="0"/>
                          <w:marBottom w:val="0"/>
                          <w:divBdr>
                            <w:top w:val="none" w:sz="0" w:space="0" w:color="auto"/>
                            <w:left w:val="none" w:sz="0" w:space="0" w:color="auto"/>
                            <w:bottom w:val="none" w:sz="0" w:space="0" w:color="auto"/>
                            <w:right w:val="none" w:sz="0" w:space="0" w:color="auto"/>
                          </w:divBdr>
                        </w:div>
                        <w:div w:id="580606565">
                          <w:marLeft w:val="0"/>
                          <w:marRight w:val="0"/>
                          <w:marTop w:val="0"/>
                          <w:marBottom w:val="0"/>
                          <w:divBdr>
                            <w:top w:val="none" w:sz="0" w:space="0" w:color="auto"/>
                            <w:left w:val="none" w:sz="0" w:space="0" w:color="auto"/>
                            <w:bottom w:val="none" w:sz="0" w:space="0" w:color="auto"/>
                            <w:right w:val="none" w:sz="0" w:space="0" w:color="auto"/>
                          </w:divBdr>
                        </w:div>
                      </w:divsChild>
                    </w:div>
                    <w:div w:id="1047412035">
                      <w:marLeft w:val="0"/>
                      <w:marRight w:val="0"/>
                      <w:marTop w:val="0"/>
                      <w:marBottom w:val="0"/>
                      <w:divBdr>
                        <w:top w:val="none" w:sz="0" w:space="0" w:color="auto"/>
                        <w:left w:val="none" w:sz="0" w:space="0" w:color="auto"/>
                        <w:bottom w:val="none" w:sz="0" w:space="0" w:color="auto"/>
                        <w:right w:val="none" w:sz="0" w:space="0" w:color="auto"/>
                      </w:divBdr>
                      <w:divsChild>
                        <w:div w:id="519710072">
                          <w:marLeft w:val="0"/>
                          <w:marRight w:val="0"/>
                          <w:marTop w:val="0"/>
                          <w:marBottom w:val="0"/>
                          <w:divBdr>
                            <w:top w:val="none" w:sz="0" w:space="0" w:color="auto"/>
                            <w:left w:val="none" w:sz="0" w:space="0" w:color="auto"/>
                            <w:bottom w:val="none" w:sz="0" w:space="0" w:color="auto"/>
                            <w:right w:val="none" w:sz="0" w:space="0" w:color="auto"/>
                          </w:divBdr>
                        </w:div>
                        <w:div w:id="129321327">
                          <w:marLeft w:val="0"/>
                          <w:marRight w:val="0"/>
                          <w:marTop w:val="315"/>
                          <w:marBottom w:val="0"/>
                          <w:divBdr>
                            <w:top w:val="none" w:sz="0" w:space="0" w:color="auto"/>
                            <w:left w:val="none" w:sz="0" w:space="0" w:color="auto"/>
                            <w:bottom w:val="none" w:sz="0" w:space="0" w:color="auto"/>
                            <w:right w:val="none" w:sz="0" w:space="0" w:color="auto"/>
                          </w:divBdr>
                          <w:divsChild>
                            <w:div w:id="336225969">
                              <w:marLeft w:val="0"/>
                              <w:marRight w:val="0"/>
                              <w:marTop w:val="0"/>
                              <w:marBottom w:val="0"/>
                              <w:divBdr>
                                <w:top w:val="none" w:sz="0" w:space="0" w:color="auto"/>
                                <w:left w:val="none" w:sz="0" w:space="0" w:color="auto"/>
                                <w:bottom w:val="none" w:sz="0" w:space="0" w:color="auto"/>
                                <w:right w:val="none" w:sz="0" w:space="0" w:color="auto"/>
                              </w:divBdr>
                              <w:divsChild>
                                <w:div w:id="87314688">
                                  <w:marLeft w:val="0"/>
                                  <w:marRight w:val="0"/>
                                  <w:marTop w:val="0"/>
                                  <w:marBottom w:val="0"/>
                                  <w:divBdr>
                                    <w:top w:val="none" w:sz="0" w:space="0" w:color="auto"/>
                                    <w:left w:val="none" w:sz="0" w:space="0" w:color="auto"/>
                                    <w:bottom w:val="none" w:sz="0" w:space="0" w:color="auto"/>
                                    <w:right w:val="none" w:sz="0" w:space="0" w:color="auto"/>
                                  </w:divBdr>
                                </w:div>
                              </w:divsChild>
                            </w:div>
                            <w:div w:id="1741755507">
                              <w:marLeft w:val="0"/>
                              <w:marRight w:val="0"/>
                              <w:marTop w:val="0"/>
                              <w:marBottom w:val="0"/>
                              <w:divBdr>
                                <w:top w:val="none" w:sz="0" w:space="0" w:color="auto"/>
                                <w:left w:val="none" w:sz="0" w:space="0" w:color="auto"/>
                                <w:bottom w:val="none" w:sz="0" w:space="0" w:color="auto"/>
                                <w:right w:val="none" w:sz="0" w:space="0" w:color="auto"/>
                              </w:divBdr>
                              <w:divsChild>
                                <w:div w:id="825248012">
                                  <w:marLeft w:val="0"/>
                                  <w:marRight w:val="0"/>
                                  <w:marTop w:val="0"/>
                                  <w:marBottom w:val="0"/>
                                  <w:divBdr>
                                    <w:top w:val="none" w:sz="0" w:space="0" w:color="auto"/>
                                    <w:left w:val="none" w:sz="0" w:space="0" w:color="auto"/>
                                    <w:bottom w:val="none" w:sz="0" w:space="0" w:color="auto"/>
                                    <w:right w:val="none" w:sz="0" w:space="0" w:color="auto"/>
                                  </w:divBdr>
                                </w:div>
                              </w:divsChild>
                            </w:div>
                            <w:div w:id="1081637787">
                              <w:marLeft w:val="0"/>
                              <w:marRight w:val="0"/>
                              <w:marTop w:val="0"/>
                              <w:marBottom w:val="0"/>
                              <w:divBdr>
                                <w:top w:val="none" w:sz="0" w:space="0" w:color="auto"/>
                                <w:left w:val="none" w:sz="0" w:space="0" w:color="auto"/>
                                <w:bottom w:val="none" w:sz="0" w:space="0" w:color="auto"/>
                                <w:right w:val="none" w:sz="0" w:space="0" w:color="auto"/>
                              </w:divBdr>
                              <w:divsChild>
                                <w:div w:id="47430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159175">
          <w:marLeft w:val="0"/>
          <w:marRight w:val="0"/>
          <w:marTop w:val="0"/>
          <w:marBottom w:val="0"/>
          <w:divBdr>
            <w:top w:val="none" w:sz="0" w:space="0" w:color="auto"/>
            <w:left w:val="none" w:sz="0" w:space="0" w:color="auto"/>
            <w:bottom w:val="none" w:sz="0" w:space="0" w:color="auto"/>
            <w:right w:val="none" w:sz="0" w:space="0" w:color="auto"/>
          </w:divBdr>
          <w:divsChild>
            <w:div w:id="1285579851">
              <w:marLeft w:val="0"/>
              <w:marRight w:val="0"/>
              <w:marTop w:val="0"/>
              <w:marBottom w:val="0"/>
              <w:divBdr>
                <w:top w:val="none" w:sz="0" w:space="0" w:color="auto"/>
                <w:left w:val="none" w:sz="0" w:space="0" w:color="auto"/>
                <w:bottom w:val="none" w:sz="0" w:space="0" w:color="auto"/>
                <w:right w:val="none" w:sz="0" w:space="0" w:color="auto"/>
              </w:divBdr>
              <w:divsChild>
                <w:div w:id="149176853">
                  <w:marLeft w:val="0"/>
                  <w:marRight w:val="0"/>
                  <w:marTop w:val="0"/>
                  <w:marBottom w:val="0"/>
                  <w:divBdr>
                    <w:top w:val="none" w:sz="0" w:space="0" w:color="auto"/>
                    <w:left w:val="none" w:sz="0" w:space="0" w:color="auto"/>
                    <w:bottom w:val="none" w:sz="0" w:space="0" w:color="auto"/>
                    <w:right w:val="none" w:sz="0" w:space="0" w:color="auto"/>
                  </w:divBdr>
                  <w:divsChild>
                    <w:div w:id="1188761304">
                      <w:marLeft w:val="0"/>
                      <w:marRight w:val="0"/>
                      <w:marTop w:val="0"/>
                      <w:marBottom w:val="0"/>
                      <w:divBdr>
                        <w:top w:val="none" w:sz="0" w:space="0" w:color="auto"/>
                        <w:left w:val="none" w:sz="0" w:space="0" w:color="auto"/>
                        <w:bottom w:val="none" w:sz="0" w:space="0" w:color="auto"/>
                        <w:right w:val="none" w:sz="0" w:space="0" w:color="auto"/>
                      </w:divBdr>
                      <w:divsChild>
                        <w:div w:id="1827355897">
                          <w:marLeft w:val="0"/>
                          <w:marRight w:val="0"/>
                          <w:marTop w:val="300"/>
                          <w:marBottom w:val="0"/>
                          <w:divBdr>
                            <w:top w:val="none" w:sz="0" w:space="0" w:color="auto"/>
                            <w:left w:val="none" w:sz="0" w:space="0" w:color="auto"/>
                            <w:bottom w:val="none" w:sz="0" w:space="0" w:color="auto"/>
                            <w:right w:val="none" w:sz="0" w:space="0" w:color="auto"/>
                          </w:divBdr>
                          <w:divsChild>
                            <w:div w:id="149907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460231">
          <w:marLeft w:val="0"/>
          <w:marRight w:val="0"/>
          <w:marTop w:val="0"/>
          <w:marBottom w:val="0"/>
          <w:divBdr>
            <w:top w:val="none" w:sz="0" w:space="0" w:color="auto"/>
            <w:left w:val="none" w:sz="0" w:space="0" w:color="auto"/>
            <w:bottom w:val="none" w:sz="0" w:space="0" w:color="auto"/>
            <w:right w:val="none" w:sz="0" w:space="0" w:color="auto"/>
          </w:divBdr>
          <w:divsChild>
            <w:div w:id="1149977061">
              <w:marLeft w:val="0"/>
              <w:marRight w:val="0"/>
              <w:marTop w:val="0"/>
              <w:marBottom w:val="0"/>
              <w:divBdr>
                <w:top w:val="none" w:sz="0" w:space="0" w:color="auto"/>
                <w:left w:val="none" w:sz="0" w:space="0" w:color="auto"/>
                <w:bottom w:val="none" w:sz="0" w:space="0" w:color="auto"/>
                <w:right w:val="none" w:sz="0" w:space="0" w:color="auto"/>
              </w:divBdr>
              <w:divsChild>
                <w:div w:id="1213931197">
                  <w:marLeft w:val="0"/>
                  <w:marRight w:val="0"/>
                  <w:marTop w:val="0"/>
                  <w:marBottom w:val="0"/>
                  <w:divBdr>
                    <w:top w:val="none" w:sz="0" w:space="0" w:color="auto"/>
                    <w:left w:val="none" w:sz="0" w:space="0" w:color="auto"/>
                    <w:bottom w:val="none" w:sz="0" w:space="0" w:color="auto"/>
                    <w:right w:val="none" w:sz="0" w:space="0" w:color="auto"/>
                  </w:divBdr>
                  <w:divsChild>
                    <w:div w:id="783772948">
                      <w:marLeft w:val="0"/>
                      <w:marRight w:val="0"/>
                      <w:marTop w:val="0"/>
                      <w:marBottom w:val="0"/>
                      <w:divBdr>
                        <w:top w:val="none" w:sz="0" w:space="0" w:color="auto"/>
                        <w:left w:val="none" w:sz="0" w:space="0" w:color="auto"/>
                        <w:bottom w:val="none" w:sz="0" w:space="0" w:color="auto"/>
                        <w:right w:val="none" w:sz="0" w:space="0" w:color="auto"/>
                      </w:divBdr>
                      <w:divsChild>
                        <w:div w:id="1521040803">
                          <w:marLeft w:val="0"/>
                          <w:marRight w:val="0"/>
                          <w:marTop w:val="300"/>
                          <w:marBottom w:val="0"/>
                          <w:divBdr>
                            <w:top w:val="none" w:sz="0" w:space="0" w:color="auto"/>
                            <w:left w:val="none" w:sz="0" w:space="0" w:color="auto"/>
                            <w:bottom w:val="none" w:sz="0" w:space="0" w:color="auto"/>
                            <w:right w:val="none" w:sz="0" w:space="0" w:color="auto"/>
                          </w:divBdr>
                          <w:divsChild>
                            <w:div w:id="26477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7237074">
          <w:marLeft w:val="0"/>
          <w:marRight w:val="0"/>
          <w:marTop w:val="0"/>
          <w:marBottom w:val="0"/>
          <w:divBdr>
            <w:top w:val="none" w:sz="0" w:space="0" w:color="auto"/>
            <w:left w:val="none" w:sz="0" w:space="0" w:color="auto"/>
            <w:bottom w:val="none" w:sz="0" w:space="0" w:color="auto"/>
            <w:right w:val="none" w:sz="0" w:space="0" w:color="auto"/>
          </w:divBdr>
          <w:divsChild>
            <w:div w:id="59864331">
              <w:marLeft w:val="0"/>
              <w:marRight w:val="0"/>
              <w:marTop w:val="0"/>
              <w:marBottom w:val="0"/>
              <w:divBdr>
                <w:top w:val="none" w:sz="0" w:space="0" w:color="auto"/>
                <w:left w:val="none" w:sz="0" w:space="0" w:color="auto"/>
                <w:bottom w:val="none" w:sz="0" w:space="0" w:color="auto"/>
                <w:right w:val="none" w:sz="0" w:space="0" w:color="auto"/>
              </w:divBdr>
              <w:divsChild>
                <w:div w:id="1488862446">
                  <w:marLeft w:val="0"/>
                  <w:marRight w:val="0"/>
                  <w:marTop w:val="0"/>
                  <w:marBottom w:val="0"/>
                  <w:divBdr>
                    <w:top w:val="none" w:sz="0" w:space="0" w:color="auto"/>
                    <w:left w:val="none" w:sz="0" w:space="0" w:color="auto"/>
                    <w:bottom w:val="none" w:sz="0" w:space="0" w:color="auto"/>
                    <w:right w:val="none" w:sz="0" w:space="0" w:color="auto"/>
                  </w:divBdr>
                  <w:divsChild>
                    <w:div w:id="234974782">
                      <w:marLeft w:val="0"/>
                      <w:marRight w:val="0"/>
                      <w:marTop w:val="0"/>
                      <w:marBottom w:val="0"/>
                      <w:divBdr>
                        <w:top w:val="none" w:sz="0" w:space="0" w:color="auto"/>
                        <w:left w:val="none" w:sz="0" w:space="0" w:color="auto"/>
                        <w:bottom w:val="none" w:sz="0" w:space="0" w:color="auto"/>
                        <w:right w:val="none" w:sz="0" w:space="0" w:color="auto"/>
                      </w:divBdr>
                      <w:divsChild>
                        <w:div w:id="585453771">
                          <w:marLeft w:val="0"/>
                          <w:marRight w:val="0"/>
                          <w:marTop w:val="300"/>
                          <w:marBottom w:val="0"/>
                          <w:divBdr>
                            <w:top w:val="none" w:sz="0" w:space="0" w:color="auto"/>
                            <w:left w:val="none" w:sz="0" w:space="0" w:color="auto"/>
                            <w:bottom w:val="none" w:sz="0" w:space="0" w:color="auto"/>
                            <w:right w:val="none" w:sz="0" w:space="0" w:color="auto"/>
                          </w:divBdr>
                          <w:divsChild>
                            <w:div w:id="49082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2670623">
          <w:marLeft w:val="0"/>
          <w:marRight w:val="0"/>
          <w:marTop w:val="0"/>
          <w:marBottom w:val="0"/>
          <w:divBdr>
            <w:top w:val="none" w:sz="0" w:space="0" w:color="auto"/>
            <w:left w:val="none" w:sz="0" w:space="0" w:color="auto"/>
            <w:bottom w:val="none" w:sz="0" w:space="0" w:color="auto"/>
            <w:right w:val="none" w:sz="0" w:space="0" w:color="auto"/>
          </w:divBdr>
          <w:divsChild>
            <w:div w:id="598219494">
              <w:marLeft w:val="0"/>
              <w:marRight w:val="0"/>
              <w:marTop w:val="0"/>
              <w:marBottom w:val="0"/>
              <w:divBdr>
                <w:top w:val="none" w:sz="0" w:space="0" w:color="auto"/>
                <w:left w:val="none" w:sz="0" w:space="0" w:color="auto"/>
                <w:bottom w:val="none" w:sz="0" w:space="0" w:color="auto"/>
                <w:right w:val="none" w:sz="0" w:space="0" w:color="auto"/>
              </w:divBdr>
              <w:divsChild>
                <w:div w:id="433477342">
                  <w:marLeft w:val="0"/>
                  <w:marRight w:val="0"/>
                  <w:marTop w:val="0"/>
                  <w:marBottom w:val="0"/>
                  <w:divBdr>
                    <w:top w:val="none" w:sz="0" w:space="0" w:color="auto"/>
                    <w:left w:val="none" w:sz="0" w:space="0" w:color="auto"/>
                    <w:bottom w:val="none" w:sz="0" w:space="0" w:color="auto"/>
                    <w:right w:val="none" w:sz="0" w:space="0" w:color="auto"/>
                  </w:divBdr>
                  <w:divsChild>
                    <w:div w:id="1347248092">
                      <w:marLeft w:val="0"/>
                      <w:marRight w:val="0"/>
                      <w:marTop w:val="0"/>
                      <w:marBottom w:val="0"/>
                      <w:divBdr>
                        <w:top w:val="none" w:sz="0" w:space="0" w:color="auto"/>
                        <w:left w:val="none" w:sz="0" w:space="0" w:color="auto"/>
                        <w:bottom w:val="none" w:sz="0" w:space="0" w:color="auto"/>
                        <w:right w:val="none" w:sz="0" w:space="0" w:color="auto"/>
                      </w:divBdr>
                      <w:divsChild>
                        <w:div w:id="1037244516">
                          <w:marLeft w:val="0"/>
                          <w:marRight w:val="0"/>
                          <w:marTop w:val="0"/>
                          <w:marBottom w:val="0"/>
                          <w:divBdr>
                            <w:top w:val="none" w:sz="0" w:space="0" w:color="auto"/>
                            <w:left w:val="none" w:sz="0" w:space="0" w:color="auto"/>
                            <w:bottom w:val="none" w:sz="0" w:space="0" w:color="auto"/>
                            <w:right w:val="none" w:sz="0" w:space="0" w:color="auto"/>
                          </w:divBdr>
                          <w:divsChild>
                            <w:div w:id="206629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7779094">
          <w:marLeft w:val="0"/>
          <w:marRight w:val="0"/>
          <w:marTop w:val="0"/>
          <w:marBottom w:val="0"/>
          <w:divBdr>
            <w:top w:val="none" w:sz="0" w:space="0" w:color="auto"/>
            <w:left w:val="none" w:sz="0" w:space="0" w:color="auto"/>
            <w:bottom w:val="none" w:sz="0" w:space="0" w:color="auto"/>
            <w:right w:val="none" w:sz="0" w:space="0" w:color="auto"/>
          </w:divBdr>
          <w:divsChild>
            <w:div w:id="2089690367">
              <w:marLeft w:val="0"/>
              <w:marRight w:val="0"/>
              <w:marTop w:val="0"/>
              <w:marBottom w:val="0"/>
              <w:divBdr>
                <w:top w:val="none" w:sz="0" w:space="0" w:color="auto"/>
                <w:left w:val="none" w:sz="0" w:space="0" w:color="auto"/>
                <w:bottom w:val="none" w:sz="0" w:space="0" w:color="auto"/>
                <w:right w:val="none" w:sz="0" w:space="0" w:color="auto"/>
              </w:divBdr>
              <w:divsChild>
                <w:div w:id="1818913833">
                  <w:marLeft w:val="0"/>
                  <w:marRight w:val="0"/>
                  <w:marTop w:val="0"/>
                  <w:marBottom w:val="0"/>
                  <w:divBdr>
                    <w:top w:val="none" w:sz="0" w:space="0" w:color="auto"/>
                    <w:left w:val="none" w:sz="0" w:space="0" w:color="auto"/>
                    <w:bottom w:val="none" w:sz="0" w:space="0" w:color="auto"/>
                    <w:right w:val="none" w:sz="0" w:space="0" w:color="auto"/>
                  </w:divBdr>
                  <w:divsChild>
                    <w:div w:id="120536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uhguru.com/away2.php?req=doc&amp;base=LAW&amp;n=376450&amp;dst=100002&amp;date=24.03.202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4</Pages>
  <Words>1475</Words>
  <Characters>8413</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cp:lastModifiedBy>
  <cp:revision>7</cp:revision>
  <cp:lastPrinted>2022-02-25T02:44:00Z</cp:lastPrinted>
  <dcterms:created xsi:type="dcterms:W3CDTF">2022-02-22T04:05:00Z</dcterms:created>
  <dcterms:modified xsi:type="dcterms:W3CDTF">2022-02-28T06:38:00Z</dcterms:modified>
</cp:coreProperties>
</file>