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C283" w14:textId="263744C5" w:rsidR="00A764F4" w:rsidRPr="00A0411B" w:rsidRDefault="00A764F4" w:rsidP="00A764F4">
      <w:pPr>
        <w:jc w:val="center"/>
        <w:rPr>
          <w:sz w:val="24"/>
          <w:szCs w:val="24"/>
        </w:rPr>
      </w:pPr>
      <w:r w:rsidRPr="00A0411B">
        <w:rPr>
          <w:sz w:val="24"/>
          <w:szCs w:val="24"/>
        </w:rPr>
        <w:t>ИНФОРМАЦИОННОЕ СООБЩЕНИЕ ОБ ОБЪЯВЛЕНИИ КОНКУРСА</w:t>
      </w:r>
      <w:r w:rsidRPr="00A0411B">
        <w:rPr>
          <w:spacing w:val="0"/>
          <w:kern w:val="0"/>
          <w:sz w:val="24"/>
          <w:szCs w:val="24"/>
        </w:rPr>
        <w:t xml:space="preserve"> </w:t>
      </w:r>
      <w:r w:rsidRPr="00A0411B">
        <w:rPr>
          <w:sz w:val="24"/>
          <w:szCs w:val="24"/>
        </w:rPr>
        <w:t xml:space="preserve">НА ЗАМЕЩЕНИЕ ДОЛЖНОСТИ </w:t>
      </w:r>
      <w:r w:rsidR="00D9642D">
        <w:rPr>
          <w:sz w:val="24"/>
          <w:szCs w:val="24"/>
        </w:rPr>
        <w:t>КОНСУЛЬТАНТА</w:t>
      </w:r>
      <w:r w:rsidR="00683352" w:rsidRPr="00A0411B">
        <w:rPr>
          <w:sz w:val="24"/>
          <w:szCs w:val="24"/>
        </w:rPr>
        <w:t xml:space="preserve"> АДМИНИСТРАЦИИ ДЗЕРЖИНСКОГО СЕЛЬСКОГО ПОСЕЛЕНИЯ</w:t>
      </w:r>
    </w:p>
    <w:p w14:paraId="6DDEFC8B" w14:textId="77777777" w:rsidR="001854E4" w:rsidRPr="00A0411B" w:rsidRDefault="001854E4" w:rsidP="00A764F4">
      <w:pPr>
        <w:jc w:val="center"/>
        <w:rPr>
          <w:sz w:val="24"/>
          <w:szCs w:val="24"/>
        </w:rPr>
      </w:pPr>
    </w:p>
    <w:p w14:paraId="1E8B6259" w14:textId="77777777" w:rsidR="001854E4" w:rsidRPr="00A0411B" w:rsidRDefault="00A764F4" w:rsidP="00A764F4">
      <w:pPr>
        <w:jc w:val="both"/>
        <w:rPr>
          <w:sz w:val="24"/>
          <w:szCs w:val="24"/>
        </w:rPr>
      </w:pPr>
      <w:r w:rsidRPr="00A0411B">
        <w:rPr>
          <w:sz w:val="24"/>
          <w:szCs w:val="24"/>
        </w:rPr>
        <w:t xml:space="preserve">Администрация </w:t>
      </w:r>
      <w:r w:rsidR="00317736" w:rsidRPr="00A0411B">
        <w:rPr>
          <w:sz w:val="24"/>
          <w:szCs w:val="24"/>
        </w:rPr>
        <w:t xml:space="preserve">Дзержинского </w:t>
      </w:r>
      <w:r w:rsidR="00683352" w:rsidRPr="00A0411B">
        <w:rPr>
          <w:sz w:val="24"/>
          <w:szCs w:val="24"/>
        </w:rPr>
        <w:t xml:space="preserve">сельского поселения </w:t>
      </w:r>
      <w:r w:rsidRPr="00A0411B">
        <w:rPr>
          <w:sz w:val="24"/>
          <w:szCs w:val="24"/>
        </w:rPr>
        <w:t xml:space="preserve">объявляет конкурс на </w:t>
      </w:r>
      <w:r w:rsidRPr="00A0411B">
        <w:rPr>
          <w:spacing w:val="0"/>
          <w:sz w:val="24"/>
          <w:szCs w:val="24"/>
        </w:rPr>
        <w:t xml:space="preserve">замещение </w:t>
      </w:r>
      <w:r w:rsidR="00683352" w:rsidRPr="00A0411B">
        <w:rPr>
          <w:spacing w:val="0"/>
          <w:sz w:val="24"/>
          <w:szCs w:val="24"/>
        </w:rPr>
        <w:t>управделами администрации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31"/>
        <w:gridCol w:w="7350"/>
      </w:tblGrid>
      <w:tr w:rsidR="00A764F4" w:rsidRPr="00A0411B" w14:paraId="6B7C8607" w14:textId="77777777" w:rsidTr="00A0411B">
        <w:tc>
          <w:tcPr>
            <w:tcW w:w="566" w:type="dxa"/>
            <w:shd w:val="clear" w:color="auto" w:fill="auto"/>
          </w:tcPr>
          <w:p w14:paraId="6448C1ED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1810" w:type="dxa"/>
            <w:shd w:val="clear" w:color="auto" w:fill="auto"/>
          </w:tcPr>
          <w:p w14:paraId="564499E2" w14:textId="77777777" w:rsid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Наименование</w:t>
            </w:r>
          </w:p>
          <w:p w14:paraId="20D04573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371" w:type="dxa"/>
            <w:shd w:val="clear" w:color="auto" w:fill="auto"/>
          </w:tcPr>
          <w:p w14:paraId="71051827" w14:textId="77777777" w:rsidR="00A764F4" w:rsidRPr="00A0411B" w:rsidRDefault="00317736" w:rsidP="00683352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Администрация Дзержинского </w:t>
            </w:r>
            <w:r w:rsidR="00683352" w:rsidRPr="00A0411B">
              <w:rPr>
                <w:sz w:val="24"/>
                <w:szCs w:val="24"/>
              </w:rPr>
              <w:t>сельского поселения</w:t>
            </w:r>
          </w:p>
        </w:tc>
      </w:tr>
      <w:tr w:rsidR="00A764F4" w:rsidRPr="00A0411B" w14:paraId="01CE0FAD" w14:textId="77777777" w:rsidTr="00A0411B">
        <w:tc>
          <w:tcPr>
            <w:tcW w:w="566" w:type="dxa"/>
            <w:shd w:val="clear" w:color="auto" w:fill="auto"/>
          </w:tcPr>
          <w:p w14:paraId="232EB01C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1810" w:type="dxa"/>
            <w:shd w:val="clear" w:color="auto" w:fill="auto"/>
          </w:tcPr>
          <w:p w14:paraId="5126D57F" w14:textId="77777777" w:rsid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Основные </w:t>
            </w:r>
          </w:p>
          <w:p w14:paraId="59D9533C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7371" w:type="dxa"/>
            <w:shd w:val="clear" w:color="auto" w:fill="auto"/>
          </w:tcPr>
          <w:p w14:paraId="015B066F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обеспечивает юридическое сопровождение деятельности органов местного самоуправления Дзержинского МО;</w:t>
            </w:r>
          </w:p>
          <w:p w14:paraId="1C127770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- готовит проекты нормативных муниципальных актов представительного органа, Главы муниципального </w:t>
            </w:r>
            <w:proofErr w:type="gramStart"/>
            <w:r w:rsidRPr="00A0411B">
              <w:rPr>
                <w:sz w:val="24"/>
                <w:szCs w:val="24"/>
              </w:rPr>
              <w:t>образования,  а</w:t>
            </w:r>
            <w:proofErr w:type="gramEnd"/>
            <w:r w:rsidRPr="00A0411B">
              <w:rPr>
                <w:sz w:val="24"/>
                <w:szCs w:val="24"/>
              </w:rPr>
              <w:t xml:space="preserve"> также </w:t>
            </w:r>
            <w:r w:rsidRPr="00A0411B">
              <w:rPr>
                <w:iCs/>
                <w:sz w:val="24"/>
                <w:szCs w:val="24"/>
              </w:rPr>
              <w:t xml:space="preserve">правоприменительных документов, постановлений и распоряжений, иных управленческих решений Главы муниципального образования, </w:t>
            </w:r>
            <w:r w:rsidRPr="00A0411B">
              <w:rPr>
                <w:sz w:val="24"/>
                <w:szCs w:val="24"/>
              </w:rPr>
              <w:t>совещательных органов Думы, по вопросам, входящим в компетенцию органов  муниципального образования;</w:t>
            </w:r>
          </w:p>
          <w:p w14:paraId="0B7CD67D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- принимает участие в заседаниях представительного органа, депутатских объединений, совещаний при Главе муниципального образования </w:t>
            </w:r>
            <w:proofErr w:type="gramStart"/>
            <w:r w:rsidRPr="00A0411B">
              <w:rPr>
                <w:sz w:val="24"/>
                <w:szCs w:val="24"/>
              </w:rPr>
              <w:t>с  разъяснениями</w:t>
            </w:r>
            <w:proofErr w:type="gramEnd"/>
            <w:r w:rsidRPr="00A0411B">
              <w:rPr>
                <w:sz w:val="24"/>
                <w:szCs w:val="24"/>
              </w:rPr>
              <w:t xml:space="preserve"> действующего законодательства, полномочий и компетенций органов муниципального образования; </w:t>
            </w:r>
          </w:p>
          <w:p w14:paraId="4F3D2D5F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- обеспечивает </w:t>
            </w:r>
            <w:proofErr w:type="gramStart"/>
            <w:r w:rsidRPr="00A0411B">
              <w:rPr>
                <w:sz w:val="24"/>
                <w:szCs w:val="24"/>
              </w:rPr>
              <w:t>своевременное  внесение</w:t>
            </w:r>
            <w:proofErr w:type="gramEnd"/>
            <w:r w:rsidRPr="00A0411B">
              <w:rPr>
                <w:sz w:val="24"/>
                <w:szCs w:val="24"/>
              </w:rPr>
              <w:t xml:space="preserve"> изменений, дополнений в Устав Дзержинского муниципального образования с регистрацией соответствующего нормативно-правового акта в территориальном органе Министерства юстиции  Российской Федерации; обеспечивает актуальную редакцию самого Устава;</w:t>
            </w:r>
          </w:p>
          <w:p w14:paraId="7902814B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- проводит правовую экспертизу проектов муниципальных правовых актов органов местного самоуправления поселения, проектов договоров и соглашений, заключаемых Главой Дзержинского муниципального образования;</w:t>
            </w:r>
          </w:p>
          <w:p w14:paraId="7027126E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- готовит проекты заключения по антикоррупционной экспертизы нормативных правовых актов органов местного самоуправления Дзержинского МО; </w:t>
            </w:r>
            <w:proofErr w:type="gramStart"/>
            <w:r w:rsidRPr="00A0411B">
              <w:rPr>
                <w:sz w:val="24"/>
                <w:szCs w:val="24"/>
              </w:rPr>
              <w:t>осуществляет  устранение</w:t>
            </w:r>
            <w:proofErr w:type="gramEnd"/>
            <w:r w:rsidRPr="00A0411B">
              <w:rPr>
                <w:sz w:val="24"/>
                <w:szCs w:val="24"/>
              </w:rPr>
              <w:t xml:space="preserve"> замечаний экспертных заключений главного правового управления аппарата  Губернатора и Правительства Иркутской области;</w:t>
            </w:r>
          </w:p>
          <w:p w14:paraId="25FAED4A" w14:textId="77777777" w:rsidR="00A0411B" w:rsidRPr="00A0411B" w:rsidRDefault="00A0411B" w:rsidP="00A0411B">
            <w:pPr>
              <w:jc w:val="both"/>
              <w:rPr>
                <w:bCs/>
                <w:sz w:val="24"/>
                <w:szCs w:val="24"/>
              </w:rPr>
            </w:pPr>
            <w:r w:rsidRPr="00A0411B">
              <w:rPr>
                <w:bCs/>
                <w:sz w:val="24"/>
                <w:szCs w:val="24"/>
              </w:rPr>
              <w:t xml:space="preserve">- осуществляет подготовку проектов НПА по внесение изменений, дополнений </w:t>
            </w:r>
            <w:proofErr w:type="gramStart"/>
            <w:r w:rsidRPr="00A0411B">
              <w:rPr>
                <w:bCs/>
                <w:sz w:val="24"/>
                <w:szCs w:val="24"/>
              </w:rPr>
              <w:t>в  перечень</w:t>
            </w:r>
            <w:proofErr w:type="gramEnd"/>
            <w:r w:rsidRPr="00A0411B">
              <w:rPr>
                <w:bCs/>
                <w:sz w:val="24"/>
                <w:szCs w:val="24"/>
              </w:rPr>
              <w:t xml:space="preserve"> муниципальных услуг,  в перечень обязательных и необходимых услуг;</w:t>
            </w:r>
          </w:p>
          <w:p w14:paraId="266DF5F1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bCs/>
                <w:sz w:val="24"/>
                <w:szCs w:val="24"/>
              </w:rPr>
              <w:t xml:space="preserve">-   </w:t>
            </w:r>
            <w:r w:rsidRPr="00A0411B">
              <w:rPr>
                <w:sz w:val="24"/>
                <w:szCs w:val="24"/>
              </w:rPr>
              <w:t xml:space="preserve"> осуществляет в установленном порядке представление </w:t>
            </w:r>
            <w:proofErr w:type="gramStart"/>
            <w:r w:rsidRPr="00A0411B">
              <w:rPr>
                <w:sz w:val="24"/>
                <w:szCs w:val="24"/>
              </w:rPr>
              <w:t>интересов  Думы</w:t>
            </w:r>
            <w:proofErr w:type="gramEnd"/>
            <w:r w:rsidRPr="00A0411B">
              <w:rPr>
                <w:sz w:val="24"/>
                <w:szCs w:val="24"/>
              </w:rPr>
              <w:t xml:space="preserve"> и Главы Дзержинского муниципального образования в  качестве стороны в процессе по всем судебным делам; готовит правовую позицию по заявленным требованиям, готовит исковой материал по возникающим спорным вопросам; обеспечивает документооборот с судами;</w:t>
            </w:r>
          </w:p>
          <w:p w14:paraId="6380F205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- осуществляет в установленном порядке представление </w:t>
            </w:r>
            <w:proofErr w:type="gramStart"/>
            <w:r w:rsidRPr="00A0411B">
              <w:rPr>
                <w:sz w:val="24"/>
                <w:szCs w:val="24"/>
              </w:rPr>
              <w:t>интересов  Думы</w:t>
            </w:r>
            <w:proofErr w:type="gramEnd"/>
            <w:r w:rsidRPr="00A0411B">
              <w:rPr>
                <w:sz w:val="24"/>
                <w:szCs w:val="24"/>
              </w:rPr>
              <w:t xml:space="preserve"> и Главы Дзержинского муниципального образования в территориальных  органах прокуратуры Российской Федерации по всем вопросам, входящим в компетенцию указанных органов; организует взаимодействие и </w:t>
            </w:r>
            <w:r w:rsidRPr="00A0411B">
              <w:rPr>
                <w:sz w:val="24"/>
                <w:szCs w:val="24"/>
              </w:rPr>
              <w:lastRenderedPageBreak/>
              <w:t>рассмотрение представлений и протестов прокуратуры, исполняет требования, доводит до сведения исполнителей информацию прокуратуры по вопросам местного значения; обеспечивает документооборот с прокуратурой;</w:t>
            </w:r>
          </w:p>
          <w:p w14:paraId="64D190FE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- осуществляет в установленном порядке представление </w:t>
            </w:r>
            <w:proofErr w:type="gramStart"/>
            <w:r w:rsidRPr="00A0411B">
              <w:rPr>
                <w:sz w:val="24"/>
                <w:szCs w:val="24"/>
              </w:rPr>
              <w:t>интересов  Думы</w:t>
            </w:r>
            <w:proofErr w:type="gramEnd"/>
            <w:r w:rsidRPr="00A0411B">
              <w:rPr>
                <w:sz w:val="24"/>
                <w:szCs w:val="24"/>
              </w:rPr>
              <w:t xml:space="preserve"> и Главы Дзержинского муниципального образования в территориальных  органах Службы судебных приставов Российской Федерации по всем вопросам, входящим в компетенцию указанных органов; обеспечивает документооборот со ССП;</w:t>
            </w:r>
          </w:p>
          <w:p w14:paraId="56B43EAF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- проводит мониторинг федерального и областного законодательства, анализ судебной практики Верховного Суда Российской Федерации, Конституционного Суда Российской Федерации и иных судов, готовит предложения по принятию муниципальных правовых актов, по внесению изменений в актуальные нормативно-правовые акты, по отмене в связи с изменениями законодательства;</w:t>
            </w:r>
          </w:p>
          <w:p w14:paraId="5BD59451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-обеспечивает подготовку проектов документов гражданам поселения, удостоверяемых Главой Дзержинского муниципального образования в качестве лица, осуществляющие нотариальные действия;</w:t>
            </w:r>
          </w:p>
          <w:p w14:paraId="2BA7D1FA" w14:textId="77777777" w:rsidR="00A0411B" w:rsidRPr="00A0411B" w:rsidRDefault="00A0411B" w:rsidP="00A041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- исходя из требований, предусмотренных Федеральным законом от 25.12.2008 № 273-ФЗ «О противодействии коррупции</w:t>
            </w:r>
            <w:proofErr w:type="gramStart"/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»,  уведомляет</w:t>
            </w:r>
            <w:proofErr w:type="gramEnd"/>
            <w:r w:rsidRPr="00A0411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представителя нанимателя, органы прокуратуры обо всех случаях обращения  каких-либо лиц в целях склонения к совершению коррупционных правонарушений;</w:t>
            </w:r>
          </w:p>
          <w:p w14:paraId="602F2289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-  готовит ответы на запросы государственных органов, вышестоящего районного муниципального </w:t>
            </w:r>
            <w:proofErr w:type="gramStart"/>
            <w:r w:rsidRPr="00A0411B">
              <w:rPr>
                <w:sz w:val="24"/>
                <w:szCs w:val="24"/>
              </w:rPr>
              <w:t>образования,  органов</w:t>
            </w:r>
            <w:proofErr w:type="gramEnd"/>
            <w:r w:rsidRPr="00A0411B">
              <w:rPr>
                <w:sz w:val="24"/>
                <w:szCs w:val="24"/>
              </w:rPr>
              <w:t xml:space="preserve"> государственного контроля (надзора), должностных лиц по вопросам, входящим в компетенцию ОМС  Дзержинского МО;</w:t>
            </w:r>
          </w:p>
          <w:p w14:paraId="0B4CBCE3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- рассматривает в соответствии с действующим законодательством обращения граждан по вопросам, входящим в компетенцию ОМС;</w:t>
            </w:r>
          </w:p>
          <w:p w14:paraId="19F6FF26" w14:textId="77777777" w:rsidR="00A0411B" w:rsidRPr="00A0411B" w:rsidRDefault="00A0411B" w:rsidP="00A0411B">
            <w:pPr>
              <w:jc w:val="both"/>
              <w:rPr>
                <w:iCs/>
                <w:sz w:val="24"/>
                <w:szCs w:val="24"/>
              </w:rPr>
            </w:pPr>
            <w:r w:rsidRPr="00A0411B">
              <w:rPr>
                <w:iCs/>
                <w:sz w:val="24"/>
                <w:szCs w:val="24"/>
              </w:rPr>
              <w:t xml:space="preserve">-организует исполнение федерального законодательства, обеспечивающего защиту прав </w:t>
            </w:r>
            <w:proofErr w:type="gramStart"/>
            <w:r w:rsidRPr="00A0411B">
              <w:rPr>
                <w:iCs/>
                <w:sz w:val="24"/>
                <w:szCs w:val="24"/>
              </w:rPr>
              <w:t>предпринимателей,  в</w:t>
            </w:r>
            <w:proofErr w:type="gramEnd"/>
            <w:r w:rsidRPr="00A0411B">
              <w:rPr>
                <w:iCs/>
                <w:sz w:val="24"/>
                <w:szCs w:val="24"/>
              </w:rPr>
              <w:t xml:space="preserve"> том числе в сфере инвестиционной деятельности, в частности: </w:t>
            </w:r>
          </w:p>
          <w:p w14:paraId="33A70E80" w14:textId="77777777" w:rsidR="00A0411B" w:rsidRPr="00A0411B" w:rsidRDefault="00A0411B" w:rsidP="00A0411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контрольных мероприятий без взаимодействия с юридическими лицами и индивидуальными предпринимателями,</w:t>
            </w:r>
          </w:p>
          <w:p w14:paraId="2AE41918" w14:textId="77777777" w:rsidR="00A0411B" w:rsidRPr="00A0411B" w:rsidRDefault="00A0411B" w:rsidP="00A0411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оформление результатов мероприятий по контролю без взаимодействия,  </w:t>
            </w:r>
          </w:p>
          <w:p w14:paraId="0BA38A55" w14:textId="77777777" w:rsidR="00A0411B" w:rsidRPr="00A0411B" w:rsidRDefault="00A0411B" w:rsidP="00A0411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оформление </w:t>
            </w:r>
            <w:proofErr w:type="gramStart"/>
            <w:r w:rsidRPr="00A0411B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результатов  плановых</w:t>
            </w:r>
            <w:proofErr w:type="gramEnd"/>
            <w:r w:rsidRPr="00A041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мероприятий;  </w:t>
            </w:r>
          </w:p>
          <w:p w14:paraId="1BFEA5D7" w14:textId="77777777" w:rsidR="00A0411B" w:rsidRPr="00A0411B" w:rsidRDefault="00A0411B" w:rsidP="00A0411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гарантий за счет местной казны;</w:t>
            </w:r>
          </w:p>
          <w:p w14:paraId="132CDD1C" w14:textId="77777777" w:rsidR="00A0411B" w:rsidRPr="00A0411B" w:rsidRDefault="00A0411B" w:rsidP="00A0411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iCs/>
                <w:sz w:val="24"/>
                <w:szCs w:val="24"/>
              </w:rPr>
              <w:t>курирует вопросы муниципально-частного партнерства, специальных инвестиционных контрактов;</w:t>
            </w:r>
          </w:p>
          <w:p w14:paraId="3B2B30E5" w14:textId="77777777" w:rsidR="00A0411B" w:rsidRPr="00A0411B" w:rsidRDefault="00A0411B" w:rsidP="00A0411B">
            <w:pPr>
              <w:jc w:val="both"/>
              <w:rPr>
                <w:iCs/>
                <w:sz w:val="24"/>
                <w:szCs w:val="24"/>
              </w:rPr>
            </w:pPr>
            <w:r w:rsidRPr="00A0411B">
              <w:rPr>
                <w:iCs/>
                <w:sz w:val="24"/>
                <w:szCs w:val="24"/>
              </w:rPr>
              <w:t>-готовит ежегодные планы проведения проверок и направляет проект плана проверок на следующий календарный год до 01.09 текущего года;</w:t>
            </w:r>
          </w:p>
          <w:p w14:paraId="02FFA41A" w14:textId="77777777" w:rsidR="00A0411B" w:rsidRPr="00A0411B" w:rsidRDefault="00A0411B" w:rsidP="00A0411B">
            <w:pPr>
              <w:jc w:val="both"/>
              <w:rPr>
                <w:iCs/>
                <w:sz w:val="24"/>
                <w:szCs w:val="24"/>
              </w:rPr>
            </w:pPr>
            <w:r w:rsidRPr="00A0411B">
              <w:rPr>
                <w:iCs/>
                <w:sz w:val="24"/>
                <w:szCs w:val="24"/>
              </w:rPr>
              <w:t>- организует оформление и выдачу договоров социального найма;</w:t>
            </w:r>
          </w:p>
          <w:p w14:paraId="244723EF" w14:textId="77777777" w:rsidR="00A0411B" w:rsidRPr="00A0411B" w:rsidRDefault="00A0411B" w:rsidP="00A0411B">
            <w:pPr>
              <w:jc w:val="both"/>
              <w:rPr>
                <w:iCs/>
                <w:sz w:val="24"/>
                <w:szCs w:val="24"/>
              </w:rPr>
            </w:pPr>
            <w:r w:rsidRPr="00A0411B">
              <w:rPr>
                <w:iCs/>
                <w:sz w:val="24"/>
                <w:szCs w:val="24"/>
              </w:rPr>
              <w:t xml:space="preserve">- проводит работу с должниками по оплате </w:t>
            </w:r>
            <w:proofErr w:type="gramStart"/>
            <w:r w:rsidRPr="00A0411B">
              <w:rPr>
                <w:iCs/>
                <w:sz w:val="24"/>
                <w:szCs w:val="24"/>
              </w:rPr>
              <w:t>за  социальный</w:t>
            </w:r>
            <w:proofErr w:type="gramEnd"/>
            <w:r w:rsidRPr="00A0411B">
              <w:rPr>
                <w:iCs/>
                <w:sz w:val="24"/>
                <w:szCs w:val="24"/>
              </w:rPr>
              <w:t xml:space="preserve"> найм </w:t>
            </w:r>
            <w:r w:rsidRPr="00A0411B">
              <w:rPr>
                <w:iCs/>
                <w:sz w:val="24"/>
                <w:szCs w:val="24"/>
              </w:rPr>
              <w:lastRenderedPageBreak/>
              <w:t>жилья;</w:t>
            </w:r>
          </w:p>
          <w:p w14:paraId="583A3AED" w14:textId="77777777" w:rsidR="00A0411B" w:rsidRPr="00A0411B" w:rsidRDefault="00A0411B" w:rsidP="00A0411B">
            <w:pPr>
              <w:jc w:val="both"/>
              <w:rPr>
                <w:iCs/>
                <w:sz w:val="24"/>
                <w:szCs w:val="24"/>
              </w:rPr>
            </w:pPr>
            <w:r w:rsidRPr="00A0411B">
              <w:rPr>
                <w:iCs/>
                <w:sz w:val="24"/>
                <w:szCs w:val="24"/>
              </w:rPr>
              <w:t>- обеспечивает осуществление и принимает участие в видах муниципального контроля (лесного, в сфере предпринимательства, за предъявление обязательного экземпляра) иные виды установленного нормативно правовыми актами поселения муниципального контроля;</w:t>
            </w:r>
          </w:p>
          <w:p w14:paraId="4CF3824B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- участвует в обеспечении доступа к информации о </w:t>
            </w:r>
            <w:proofErr w:type="gramStart"/>
            <w:r w:rsidRPr="00A0411B">
              <w:rPr>
                <w:sz w:val="24"/>
                <w:szCs w:val="24"/>
              </w:rPr>
              <w:t>деятельности  ОМС</w:t>
            </w:r>
            <w:proofErr w:type="gramEnd"/>
            <w:r w:rsidRPr="00A0411B">
              <w:rPr>
                <w:sz w:val="24"/>
                <w:szCs w:val="24"/>
              </w:rPr>
              <w:t xml:space="preserve"> ,</w:t>
            </w:r>
          </w:p>
          <w:p w14:paraId="34DA5C2D" w14:textId="77777777" w:rsidR="00A0411B" w:rsidRPr="00A0411B" w:rsidRDefault="00A0411B" w:rsidP="00A0411B">
            <w:pPr>
              <w:jc w:val="both"/>
              <w:rPr>
                <w:iCs/>
                <w:sz w:val="24"/>
                <w:szCs w:val="24"/>
              </w:rPr>
            </w:pPr>
            <w:r w:rsidRPr="00A0411B">
              <w:rPr>
                <w:iCs/>
                <w:sz w:val="24"/>
                <w:szCs w:val="24"/>
              </w:rPr>
              <w:t xml:space="preserve">-  </w:t>
            </w:r>
            <w:proofErr w:type="gramStart"/>
            <w:r w:rsidRPr="00A0411B">
              <w:rPr>
                <w:iCs/>
                <w:sz w:val="24"/>
                <w:szCs w:val="24"/>
              </w:rPr>
              <w:t>принимает  участие</w:t>
            </w:r>
            <w:proofErr w:type="gramEnd"/>
            <w:r w:rsidRPr="00A0411B">
              <w:rPr>
                <w:iCs/>
                <w:sz w:val="24"/>
                <w:szCs w:val="24"/>
              </w:rPr>
              <w:t xml:space="preserve"> в подготовке информационно-аналитических материалов по поручению Главы муниципального образования;</w:t>
            </w:r>
          </w:p>
          <w:p w14:paraId="380EF786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iCs/>
                <w:sz w:val="24"/>
                <w:szCs w:val="24"/>
              </w:rPr>
              <w:t xml:space="preserve">- осуществляет </w:t>
            </w:r>
            <w:r w:rsidRPr="00A0411B">
              <w:rPr>
                <w:sz w:val="24"/>
                <w:szCs w:val="24"/>
              </w:rPr>
              <w:t>взаимодействие с государственными органами, иными органами местного самоуправления, объединениями, организациями по возникающим вопросам в сфере муниципальных правоотношений;</w:t>
            </w:r>
          </w:p>
          <w:p w14:paraId="313AACF7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- осуществляет взаимодействие с общественными организациями, движениями, средствами массовой информации; оказывает консультативно-методическую помощь по вопросам деятельности общественных объединений;</w:t>
            </w:r>
          </w:p>
          <w:p w14:paraId="330A5F0A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- консультирует, предоставляет </w:t>
            </w:r>
            <w:proofErr w:type="gramStart"/>
            <w:r w:rsidRPr="00A0411B">
              <w:rPr>
                <w:sz w:val="24"/>
                <w:szCs w:val="24"/>
              </w:rPr>
              <w:t>информацию  по</w:t>
            </w:r>
            <w:proofErr w:type="gramEnd"/>
            <w:r w:rsidRPr="00A0411B">
              <w:rPr>
                <w:sz w:val="24"/>
                <w:szCs w:val="24"/>
              </w:rPr>
              <w:t xml:space="preserve">  разъяснению, соблюдению трудового и иного  законодательства;</w:t>
            </w:r>
          </w:p>
          <w:p w14:paraId="2FECDE45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- осуществляет рассмотрение обращений граждан, поступающих в администрацию Дзержинского муниципального образования, </w:t>
            </w:r>
          </w:p>
          <w:p w14:paraId="2D17DC87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- осуществляет рассмотрение обращений граждан, юридических лиц, связанных с оказанием муниципальных услуг, поступающих в администрацию Дзержинского муниципального образования;</w:t>
            </w:r>
          </w:p>
          <w:p w14:paraId="0773EA42" w14:textId="77777777" w:rsidR="00A0411B" w:rsidRPr="00A0411B" w:rsidRDefault="00A0411B" w:rsidP="00A0411B">
            <w:pPr>
              <w:jc w:val="both"/>
              <w:rPr>
                <w:bCs/>
                <w:sz w:val="24"/>
                <w:szCs w:val="24"/>
              </w:rPr>
            </w:pPr>
            <w:r w:rsidRPr="00A0411B">
              <w:rPr>
                <w:bCs/>
                <w:sz w:val="24"/>
                <w:szCs w:val="24"/>
              </w:rPr>
              <w:t>- обеспечивает подготовку проектов муниципальных процедур оказания муниципальных услуг (административных регламентов) по всем оказываемым муниципальным услугам;</w:t>
            </w:r>
          </w:p>
          <w:p w14:paraId="04EE96D5" w14:textId="77777777" w:rsidR="00A0411B" w:rsidRPr="00A0411B" w:rsidRDefault="00A0411B" w:rsidP="00A0411B">
            <w:pPr>
              <w:jc w:val="both"/>
              <w:rPr>
                <w:iCs/>
                <w:sz w:val="24"/>
                <w:szCs w:val="24"/>
              </w:rPr>
            </w:pPr>
            <w:r w:rsidRPr="00A0411B">
              <w:rPr>
                <w:iCs/>
                <w:sz w:val="24"/>
                <w:szCs w:val="24"/>
              </w:rPr>
              <w:t>- обеспечивает участие граждан в сфере самоуправления: при проведении публичных слушаний, общественных обсуждений, собраний и конференций, массовых мероприятий на территории;</w:t>
            </w:r>
          </w:p>
          <w:p w14:paraId="501D2D57" w14:textId="77777777" w:rsidR="00A0411B" w:rsidRPr="00A0411B" w:rsidRDefault="00A0411B" w:rsidP="00A0411B">
            <w:pPr>
              <w:jc w:val="both"/>
              <w:rPr>
                <w:iCs/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- ведет учет нуждающихся в улучшении жилищных условий;</w:t>
            </w:r>
          </w:p>
          <w:p w14:paraId="0A6132C8" w14:textId="77777777" w:rsidR="00A0411B" w:rsidRPr="00A0411B" w:rsidRDefault="00A0411B" w:rsidP="00A0411B">
            <w:pPr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- в соответствии со своей компетенцией выполняет другие обязанности, а также поручения </w:t>
            </w:r>
            <w:proofErr w:type="gramStart"/>
            <w:r w:rsidRPr="00A0411B">
              <w:rPr>
                <w:sz w:val="24"/>
                <w:szCs w:val="24"/>
              </w:rPr>
              <w:t>главы  и</w:t>
            </w:r>
            <w:proofErr w:type="gramEnd"/>
            <w:r w:rsidRPr="00A0411B">
              <w:rPr>
                <w:sz w:val="24"/>
                <w:szCs w:val="24"/>
              </w:rPr>
              <w:t xml:space="preserve"> заместителя главы Дзержинского муниципального отвечает  за профилактику коррупционной и иных правонарушений.</w:t>
            </w:r>
          </w:p>
          <w:p w14:paraId="4DE5E3C5" w14:textId="77777777" w:rsidR="00E50C29" w:rsidRPr="00A0411B" w:rsidRDefault="00E50C29" w:rsidP="00893B1F">
            <w:pPr>
              <w:jc w:val="both"/>
              <w:rPr>
                <w:iCs/>
                <w:sz w:val="24"/>
                <w:szCs w:val="24"/>
              </w:rPr>
            </w:pPr>
            <w:r w:rsidRPr="00A0411B">
              <w:rPr>
                <w:iCs/>
                <w:sz w:val="24"/>
                <w:szCs w:val="24"/>
              </w:rPr>
              <w:t xml:space="preserve">- </w:t>
            </w:r>
            <w:r w:rsidR="00683352" w:rsidRPr="00A0411B">
              <w:rPr>
                <w:iCs/>
                <w:sz w:val="24"/>
                <w:szCs w:val="24"/>
              </w:rPr>
              <w:t xml:space="preserve">в соответствии с </w:t>
            </w:r>
            <w:proofErr w:type="gramStart"/>
            <w:r w:rsidR="00683352" w:rsidRPr="00A0411B">
              <w:rPr>
                <w:iCs/>
                <w:sz w:val="24"/>
                <w:szCs w:val="24"/>
              </w:rPr>
              <w:t>компетенцией  управляющего</w:t>
            </w:r>
            <w:proofErr w:type="gramEnd"/>
            <w:r w:rsidR="00683352" w:rsidRPr="00A0411B">
              <w:rPr>
                <w:iCs/>
                <w:sz w:val="24"/>
                <w:szCs w:val="24"/>
              </w:rPr>
              <w:t xml:space="preserve"> делами – контрактного управляющего выполняет другие обязанности, а также поручения главы  и заместителя главы Дзержинского сельского поселения.</w:t>
            </w:r>
          </w:p>
          <w:p w14:paraId="075FD07D" w14:textId="77777777" w:rsidR="00E50C29" w:rsidRPr="00A0411B" w:rsidRDefault="00E50C29" w:rsidP="00432585">
            <w:pPr>
              <w:jc w:val="both"/>
              <w:outlineLvl w:val="0"/>
              <w:rPr>
                <w:spacing w:val="0"/>
                <w:sz w:val="24"/>
                <w:szCs w:val="24"/>
              </w:rPr>
            </w:pPr>
          </w:p>
        </w:tc>
      </w:tr>
      <w:tr w:rsidR="00A764F4" w:rsidRPr="00A0411B" w14:paraId="611DA60C" w14:textId="77777777" w:rsidTr="00A0411B">
        <w:tc>
          <w:tcPr>
            <w:tcW w:w="566" w:type="dxa"/>
            <w:shd w:val="clear" w:color="auto" w:fill="auto"/>
          </w:tcPr>
          <w:p w14:paraId="593BFF2B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10" w:type="dxa"/>
            <w:shd w:val="clear" w:color="auto" w:fill="auto"/>
          </w:tcPr>
          <w:p w14:paraId="6DB8EB9D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Сведения о месте нахождения предприятия</w:t>
            </w:r>
          </w:p>
        </w:tc>
        <w:tc>
          <w:tcPr>
            <w:tcW w:w="7371" w:type="dxa"/>
            <w:shd w:val="clear" w:color="auto" w:fill="auto"/>
          </w:tcPr>
          <w:p w14:paraId="6A33D274" w14:textId="77777777" w:rsidR="00A764F4" w:rsidRPr="00A0411B" w:rsidRDefault="00317736" w:rsidP="00317736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664510,</w:t>
            </w:r>
            <w:r w:rsidR="001854E4" w:rsidRPr="00A0411B">
              <w:rPr>
                <w:sz w:val="24"/>
                <w:szCs w:val="24"/>
              </w:rPr>
              <w:t xml:space="preserve"> </w:t>
            </w:r>
            <w:r w:rsidR="001854E4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Иркутская область, Иркутский район,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п. Дзержинск</w:t>
            </w:r>
            <w:r w:rsidR="00A764F4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, ул. 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Центральная 1а</w:t>
            </w:r>
            <w:r w:rsidR="00A764F4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,                 тел.: 8(3952)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699634</w:t>
            </w:r>
          </w:p>
        </w:tc>
      </w:tr>
      <w:tr w:rsidR="00A764F4" w:rsidRPr="00A0411B" w14:paraId="437CDA2C" w14:textId="77777777" w:rsidTr="00A0411B">
        <w:tc>
          <w:tcPr>
            <w:tcW w:w="566" w:type="dxa"/>
            <w:shd w:val="clear" w:color="auto" w:fill="auto"/>
          </w:tcPr>
          <w:p w14:paraId="49780881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1810" w:type="dxa"/>
            <w:shd w:val="clear" w:color="auto" w:fill="auto"/>
          </w:tcPr>
          <w:p w14:paraId="1CEB1728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Требования, предъявляемые к кандидату на 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замещение вакантной должности</w:t>
            </w:r>
          </w:p>
        </w:tc>
        <w:tc>
          <w:tcPr>
            <w:tcW w:w="7371" w:type="dxa"/>
            <w:shd w:val="clear" w:color="auto" w:fill="auto"/>
          </w:tcPr>
          <w:p w14:paraId="01E4084A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lastRenderedPageBreak/>
              <w:t>Образование: Высшее по специальности, направлению подготовки «</w:t>
            </w:r>
            <w:r w:rsidR="00E50C29"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Юриспруденция»</w:t>
            </w:r>
            <w:r w:rsidR="001854E4"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, «Менеджмент»</w:t>
            </w: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.</w:t>
            </w:r>
          </w:p>
          <w:p w14:paraId="241EBF8C" w14:textId="77777777" w:rsidR="00432585" w:rsidRPr="00A0411B" w:rsidRDefault="00150B4E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не менее одного года стажа муниципальной службы или не </w:t>
            </w: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lastRenderedPageBreak/>
              <w:t>менее двух лет стажа работы по специальности, направлению подготовки;</w:t>
            </w:r>
          </w:p>
          <w:p w14:paraId="4AA72E56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Профессиональные знания и навыки:</w:t>
            </w:r>
          </w:p>
          <w:p w14:paraId="0AA966DF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1) Знания:</w:t>
            </w:r>
          </w:p>
          <w:p w14:paraId="1FDC3362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</w:t>
            </w:r>
            <w:hyperlink r:id="rId10" w:history="1">
              <w:r w:rsidRPr="00A0411B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Конституции</w:t>
              </w:r>
            </w:hyperlink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Российской Федерации;</w:t>
            </w:r>
          </w:p>
          <w:p w14:paraId="5DABFD2F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Гражданского </w:t>
            </w:r>
            <w:hyperlink r:id="rId11" w:history="1">
              <w:r w:rsidRPr="00A0411B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кодекса</w:t>
              </w:r>
            </w:hyperlink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Российской Федерации;</w:t>
            </w:r>
          </w:p>
          <w:p w14:paraId="2A1CD1F6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Трудового </w:t>
            </w:r>
            <w:hyperlink r:id="rId12" w:history="1">
              <w:r w:rsidRPr="00A0411B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кодекса</w:t>
              </w:r>
            </w:hyperlink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Российской Федерации;</w:t>
            </w:r>
          </w:p>
          <w:p w14:paraId="2EAF94B3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  </w:t>
            </w:r>
            <w:hyperlink r:id="rId13" w:history="1">
              <w:r w:rsidRPr="00A0411B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Кодекса</w:t>
              </w:r>
            </w:hyperlink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Российской Федерации об административных правонарушениях;</w:t>
            </w:r>
          </w:p>
          <w:p w14:paraId="20E851B3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Бюджетного </w:t>
            </w:r>
            <w:hyperlink r:id="rId14" w:history="1">
              <w:r w:rsidRPr="00A0411B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кодекса</w:t>
              </w:r>
            </w:hyperlink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Российской Федерации;</w:t>
            </w:r>
          </w:p>
          <w:p w14:paraId="0B92FC20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Федерального </w:t>
            </w:r>
            <w:hyperlink r:id="rId15" w:history="1">
              <w:r w:rsidRPr="00A0411B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закона</w:t>
              </w:r>
            </w:hyperlink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от 6 октября 2003 года № 131-фз «Об общих принципах организации местного самоуправления в Российской Федерации»;</w:t>
            </w:r>
          </w:p>
          <w:p w14:paraId="20DEFEAA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Федерального </w:t>
            </w:r>
            <w:hyperlink r:id="rId16" w:history="1">
              <w:r w:rsidRPr="00A0411B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закона</w:t>
              </w:r>
            </w:hyperlink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от 25 декабря 2008 года № 273-фз «О противодействии коррупции» и иных нормативных правовых актов Российской Федерации, Иркутской области и города Иркутска в сфере противодействия коррупции;</w:t>
            </w:r>
          </w:p>
          <w:p w14:paraId="25DC8B96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Федерального </w:t>
            </w:r>
            <w:hyperlink r:id="rId17" w:history="1">
              <w:r w:rsidRPr="00A0411B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закона</w:t>
              </w:r>
            </w:hyperlink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от 27 июля 2006 года          № 152-фз «О персональных данных»;</w:t>
            </w:r>
          </w:p>
          <w:p w14:paraId="18E3CC71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</w:t>
            </w:r>
            <w:hyperlink r:id="rId18" w:history="1">
              <w:r w:rsidRPr="00A0411B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Устава</w:t>
              </w:r>
            </w:hyperlink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1854E4"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Дзержинского муниципального образования</w:t>
            </w: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;</w:t>
            </w:r>
          </w:p>
          <w:p w14:paraId="7626C172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 Правил и норм охраны труда, техники безопасности и противопожарной безопасности, действующих в российской федерации.</w:t>
            </w:r>
          </w:p>
          <w:p w14:paraId="47D82DAC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2. Навыки:</w:t>
            </w:r>
          </w:p>
          <w:p w14:paraId="4B5CF1AE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 в </w:t>
            </w:r>
            <w:proofErr w:type="gramStart"/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области  информационно</w:t>
            </w:r>
            <w:proofErr w:type="gramEnd"/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-коммуникационных  технологий</w:t>
            </w:r>
          </w:p>
          <w:p w14:paraId="47B08404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исполнительской дисциплины,</w:t>
            </w:r>
          </w:p>
          <w:p w14:paraId="59C56531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пользования оргтехникой и программными продуктами,</w:t>
            </w:r>
          </w:p>
          <w:p w14:paraId="04C7FD8B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подготовки деловой корреспонденции,</w:t>
            </w:r>
          </w:p>
          <w:p w14:paraId="075670D3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подготовки проектов муниципальных правовых актов,</w:t>
            </w:r>
          </w:p>
          <w:p w14:paraId="1A331264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выполнения поручений непосредственного руководителя,</w:t>
            </w:r>
          </w:p>
          <w:p w14:paraId="34554199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эффективного планирования рабочего (служебного) времени,</w:t>
            </w:r>
          </w:p>
          <w:p w14:paraId="45C2580F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оперативного принятия необходимых решений,</w:t>
            </w:r>
          </w:p>
          <w:p w14:paraId="4BB90A3F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взаимодействия с государственными органами, органами местного самоуправления и иными организациями,</w:t>
            </w:r>
          </w:p>
          <w:p w14:paraId="14CAE1B7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нормотворческой деятельности,</w:t>
            </w:r>
          </w:p>
          <w:p w14:paraId="4641E041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планирования работы,</w:t>
            </w:r>
          </w:p>
          <w:p w14:paraId="6844EEFC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контроля, анализа и прогнозирования последствий принимаемых решений,</w:t>
            </w:r>
          </w:p>
          <w:p w14:paraId="37911D6D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стимулирования достижения результатов,</w:t>
            </w:r>
          </w:p>
          <w:p w14:paraId="5522BD4E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ведения деловых переговоров,</w:t>
            </w:r>
          </w:p>
          <w:p w14:paraId="30C549F4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публичного выступления,</w:t>
            </w:r>
          </w:p>
          <w:p w14:paraId="1BB2EFB5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учета мнения коллег и подчиненных, использования их опыта и мнения,</w:t>
            </w:r>
          </w:p>
          <w:p w14:paraId="3AA2B2F8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делегирования полномочий,</w:t>
            </w:r>
          </w:p>
          <w:p w14:paraId="0EB8A120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систематического повышения профессиональных знаний,</w:t>
            </w:r>
          </w:p>
          <w:p w14:paraId="5C09F19C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редактирования документации,</w:t>
            </w:r>
          </w:p>
          <w:p w14:paraId="0486D53A" w14:textId="77777777" w:rsidR="00432585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своевременного выявления и разрешения проблемных ситуаций, приводящих к   конфликту интересов</w:t>
            </w:r>
          </w:p>
          <w:p w14:paraId="43AEC698" w14:textId="77777777" w:rsidR="00A764F4" w:rsidRPr="00A0411B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другие необходимые профессиональные навыки и умения;</w:t>
            </w:r>
          </w:p>
          <w:p w14:paraId="23059BB9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 Работы с техническим и программным обеспечением автоматизированного рабочего места (</w:t>
            </w:r>
            <w:proofErr w:type="spellStart"/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арм</w:t>
            </w:r>
            <w:proofErr w:type="spellEnd"/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), в том числе работы в операционной системе семейства «Windows», в текстовом редакторе </w:t>
            </w: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lastRenderedPageBreak/>
              <w:t xml:space="preserve">«Microsoft Office </w:t>
            </w: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val="en-US" w:eastAsia="en-US"/>
              </w:rPr>
              <w:t>W</w:t>
            </w:r>
            <w:proofErr w:type="spellStart"/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ord</w:t>
            </w:r>
            <w:proofErr w:type="spellEnd"/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», с табличным процессором «Microsoft Office Excel»; с почтовым клиентом типа «Outlook»;</w:t>
            </w:r>
          </w:p>
          <w:p w14:paraId="2933CE44" w14:textId="77777777" w:rsidR="00A764F4" w:rsidRPr="00A0411B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A0411B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Работы в качестве пользователя в информационных системах, в том числе в системах электронного документооборота, в информационно-правовых системах «Гарант», «Консультант плюс», «Кодекс», информационно-телекоммуникационных сетях, в том числе сети «интернет».</w:t>
            </w:r>
          </w:p>
        </w:tc>
      </w:tr>
      <w:tr w:rsidR="00A764F4" w:rsidRPr="00A0411B" w14:paraId="23180AD1" w14:textId="77777777" w:rsidTr="00A0411B">
        <w:tc>
          <w:tcPr>
            <w:tcW w:w="566" w:type="dxa"/>
            <w:shd w:val="clear" w:color="auto" w:fill="auto"/>
          </w:tcPr>
          <w:p w14:paraId="27CAB12A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10" w:type="dxa"/>
            <w:shd w:val="clear" w:color="auto" w:fill="auto"/>
          </w:tcPr>
          <w:p w14:paraId="25FB504E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Основные условия трудового договора</w:t>
            </w:r>
          </w:p>
        </w:tc>
        <w:tc>
          <w:tcPr>
            <w:tcW w:w="7371" w:type="dxa"/>
            <w:shd w:val="clear" w:color="auto" w:fill="auto"/>
          </w:tcPr>
          <w:p w14:paraId="35449515" w14:textId="77777777" w:rsidR="00A764F4" w:rsidRPr="00A0411B" w:rsidRDefault="001854E4" w:rsidP="00E50C29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Приложение 3 к информационному сообщению</w:t>
            </w:r>
            <w:r w:rsidR="00E50C29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«Проект муниципального контракта</w:t>
            </w:r>
            <w:r w:rsidR="00797B32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»</w:t>
            </w:r>
          </w:p>
        </w:tc>
      </w:tr>
      <w:tr w:rsidR="00A764F4" w:rsidRPr="00A0411B" w14:paraId="0B83F708" w14:textId="77777777" w:rsidTr="00A0411B">
        <w:tc>
          <w:tcPr>
            <w:tcW w:w="566" w:type="dxa"/>
            <w:shd w:val="clear" w:color="auto" w:fill="auto"/>
          </w:tcPr>
          <w:p w14:paraId="6C63B2A3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1810" w:type="dxa"/>
            <w:shd w:val="clear" w:color="auto" w:fill="auto"/>
          </w:tcPr>
          <w:p w14:paraId="47C918B1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Примерные сроки проведения конкурса</w:t>
            </w:r>
          </w:p>
        </w:tc>
        <w:tc>
          <w:tcPr>
            <w:tcW w:w="7371" w:type="dxa"/>
            <w:shd w:val="clear" w:color="auto" w:fill="auto"/>
          </w:tcPr>
          <w:p w14:paraId="08C51359" w14:textId="77777777" w:rsidR="00A764F4" w:rsidRPr="00A0411B" w:rsidRDefault="00582631" w:rsidP="007351D7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Срок проведения конкурса</w:t>
            </w:r>
            <w:r w:rsidR="007351D7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>: с 01 сентября</w:t>
            </w:r>
            <w:r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202</w:t>
            </w:r>
            <w:r w:rsidR="00E50C29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3 года по </w:t>
            </w:r>
            <w:r w:rsidR="007351D7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25 сентября </w:t>
            </w:r>
            <w:r w:rsidR="00E50C29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>2023</w:t>
            </w:r>
            <w:r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года;</w:t>
            </w:r>
          </w:p>
        </w:tc>
      </w:tr>
      <w:tr w:rsidR="00A764F4" w:rsidRPr="00A0411B" w14:paraId="34E81199" w14:textId="77777777" w:rsidTr="00A0411B">
        <w:tc>
          <w:tcPr>
            <w:tcW w:w="566" w:type="dxa"/>
            <w:shd w:val="clear" w:color="auto" w:fill="auto"/>
          </w:tcPr>
          <w:p w14:paraId="60A89C23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1810" w:type="dxa"/>
            <w:shd w:val="clear" w:color="auto" w:fill="auto"/>
          </w:tcPr>
          <w:p w14:paraId="3F7AC754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Перечень документов, необходимый для участия в конкурсе</w:t>
            </w:r>
          </w:p>
        </w:tc>
        <w:tc>
          <w:tcPr>
            <w:tcW w:w="7371" w:type="dxa"/>
            <w:shd w:val="clear" w:color="auto" w:fill="auto"/>
          </w:tcPr>
          <w:p w14:paraId="643DA879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Гражданин (муниципальный служащий), изъявивший желание участвовать в конкурсе, предоставляет в администрацию следующие документы:</w:t>
            </w:r>
          </w:p>
          <w:p w14:paraId="2C750452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1) личное заявление об участии в конкурсе по форме согласно приложению к настоящему Положению;</w:t>
            </w:r>
          </w:p>
          <w:p w14:paraId="203399E1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2) собственноручно заполненную и подписанную анкету по </w:t>
            </w:r>
            <w:hyperlink r:id="rId19" w:history="1">
              <w:r w:rsidRPr="00A0411B">
                <w:rPr>
                  <w:sz w:val="24"/>
                  <w:szCs w:val="24"/>
                </w:rPr>
                <w:t>форме</w:t>
              </w:r>
            </w:hyperlink>
            <w:r w:rsidRPr="00A0411B">
              <w:rPr>
                <w:sz w:val="24"/>
                <w:szCs w:val="24"/>
              </w:rPr>
              <w:t>, утвержденной распоряжением Правительства Российской Федерации от 26 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фотографии;</w:t>
            </w:r>
          </w:p>
          <w:p w14:paraId="76A30947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3) копию паспорта или заменяющего его документа (соответствующий документ предъявляется лично по прибытии на конкурс);</w:t>
            </w:r>
          </w:p>
          <w:p w14:paraId="67A7E000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4)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деятельность, за исключением случаев, когда трудовой договор (контракт) заключается впервые</w:t>
            </w:r>
            <w:r w:rsidRPr="00A0411B">
              <w:rPr>
                <w:color w:val="FF0000"/>
                <w:sz w:val="24"/>
                <w:szCs w:val="24"/>
              </w:rPr>
              <w:t>;</w:t>
            </w:r>
          </w:p>
          <w:p w14:paraId="2E495FE7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5) копии документов об образовании и о квалификации, а также по желанию гражданина (муниципального служащего)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      </w:r>
          </w:p>
          <w:p w14:paraId="4FF0FD14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6)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      </w:r>
          </w:p>
          <w:p w14:paraId="6B29D223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7) копию свидетельства о постановке физического лица на учет в налоговом органе по месту жительства на территории Российской Федерации;</w:t>
            </w:r>
          </w:p>
          <w:p w14:paraId="3E6F7BCE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lastRenderedPageBreak/>
              <w:t xml:space="preserve">8) копии документов воинского учета </w:t>
            </w:r>
            <w:r w:rsidRPr="00A0411B">
              <w:rPr>
                <w:sz w:val="24"/>
                <w:szCs w:val="24"/>
              </w:rPr>
              <w:sym w:font="Symbol" w:char="F02D"/>
            </w:r>
            <w:r w:rsidRPr="00A0411B">
              <w:rPr>
                <w:sz w:val="24"/>
                <w:szCs w:val="24"/>
              </w:rPr>
              <w:t xml:space="preserve"> для граждан (муниципальных служащих), пребывающих в запасе, и лиц, подлежащих призыву на военную службу;</w:t>
            </w:r>
          </w:p>
          <w:p w14:paraId="55ED67AD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9) заключение медицинской организации об отсутствии заболевания, препятствующего поступлению на муниципальную службу (для граждан);</w:t>
            </w:r>
          </w:p>
          <w:p w14:paraId="0FAF2986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10)  сведения о полученных гражданином (муниципальным служащим) доходах, об имуществе, принадлежащем ему на праве собственности, и о своих обязательствах имущественного характера, а также сведения о доходах, своих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по утвержденной Президентом Российской Федерации форме справки в порядке и сроки, предусмотренные нормативными правовыми актами Иркутской области для государственных гражданских служащих Иркутской области (в случае если гражданин претендует на замещение должности муниципальной службы, включенной в соответствующий перечень);</w:t>
            </w:r>
          </w:p>
          <w:p w14:paraId="4DD8ACB5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со статьей 15</w:t>
            </w:r>
            <w:r w:rsidRPr="00A0411B">
              <w:rPr>
                <w:sz w:val="24"/>
                <w:szCs w:val="24"/>
                <w:vertAlign w:val="superscript"/>
              </w:rPr>
              <w:t xml:space="preserve">1 </w:t>
            </w:r>
            <w:r w:rsidRPr="00A0411B">
              <w:rPr>
                <w:sz w:val="24"/>
                <w:szCs w:val="24"/>
              </w:rPr>
              <w:t>Федерального закона № 25-ФЗ;</w:t>
            </w:r>
          </w:p>
          <w:p w14:paraId="0C6669FC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 xml:space="preserve">12) 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согласие на обработку персональных данных (Приложение 2).</w:t>
            </w:r>
          </w:p>
          <w:p w14:paraId="4FFC8DEF" w14:textId="77777777" w:rsidR="007D6504" w:rsidRPr="00A0411B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14:paraId="26DDFC2B" w14:textId="77777777" w:rsidR="00A764F4" w:rsidRPr="00A0411B" w:rsidRDefault="007D6504" w:rsidP="00FA7DEA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</w:t>
            </w:r>
          </w:p>
          <w:p w14:paraId="2D1FB824" w14:textId="77777777" w:rsidR="00A764F4" w:rsidRPr="00A0411B" w:rsidRDefault="007D6504" w:rsidP="00DD2A79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Поб</w:t>
            </w:r>
            <w:r w:rsidR="00A764F4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едитель конкурса при заключении трудового договора обязан представить справку о наличии (отсутствии) судимости. </w:t>
            </w:r>
          </w:p>
        </w:tc>
      </w:tr>
      <w:tr w:rsidR="00A764F4" w:rsidRPr="00A0411B" w14:paraId="7271EA3A" w14:textId="77777777" w:rsidTr="00A0411B">
        <w:tc>
          <w:tcPr>
            <w:tcW w:w="566" w:type="dxa"/>
            <w:shd w:val="clear" w:color="auto" w:fill="auto"/>
          </w:tcPr>
          <w:p w14:paraId="45F7F03A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10" w:type="dxa"/>
            <w:shd w:val="clear" w:color="auto" w:fill="auto"/>
          </w:tcPr>
          <w:p w14:paraId="53C7AC26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Место и время приема документов</w:t>
            </w:r>
          </w:p>
        </w:tc>
        <w:tc>
          <w:tcPr>
            <w:tcW w:w="7371" w:type="dxa"/>
            <w:shd w:val="clear" w:color="auto" w:fill="auto"/>
          </w:tcPr>
          <w:p w14:paraId="2E2407CC" w14:textId="77777777" w:rsidR="00582631" w:rsidRPr="00A0411B" w:rsidRDefault="00A764F4" w:rsidP="00FA7DEA">
            <w:pPr>
              <w:jc w:val="both"/>
              <w:rPr>
                <w:rFonts w:eastAsia="Calibri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>Срок приема документов</w:t>
            </w:r>
            <w:r w:rsidR="00582631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: с </w:t>
            </w:r>
            <w:r w:rsidR="007351D7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01 сентября </w:t>
            </w:r>
            <w:r w:rsidR="00582631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>202</w:t>
            </w:r>
            <w:r w:rsidR="00E50C29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3 года по </w:t>
            </w:r>
            <w:r w:rsidR="007351D7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25 сентября </w:t>
            </w:r>
            <w:r w:rsidR="00582631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>202</w:t>
            </w:r>
            <w:r w:rsidR="00E50C29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>3</w:t>
            </w:r>
            <w:r w:rsidR="00582631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года;</w:t>
            </w:r>
          </w:p>
          <w:p w14:paraId="374BD65B" w14:textId="77777777" w:rsidR="00A764F4" w:rsidRPr="00A0411B" w:rsidRDefault="00A764F4" w:rsidP="00FA7DEA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A0411B">
              <w:rPr>
                <w:spacing w:val="0"/>
                <w:kern w:val="0"/>
                <w:sz w:val="24"/>
                <w:szCs w:val="24"/>
              </w:rPr>
              <w:t>Документы принимаются в рабочие дни с 09:00 часов до 1</w:t>
            </w:r>
            <w:r w:rsidR="001854E4" w:rsidRPr="00A0411B">
              <w:rPr>
                <w:spacing w:val="0"/>
                <w:kern w:val="0"/>
                <w:sz w:val="24"/>
                <w:szCs w:val="24"/>
              </w:rPr>
              <w:t>6</w:t>
            </w:r>
            <w:r w:rsidRPr="00A0411B">
              <w:rPr>
                <w:spacing w:val="0"/>
                <w:kern w:val="0"/>
                <w:sz w:val="24"/>
                <w:szCs w:val="24"/>
              </w:rPr>
              <w:t>:00 часов, перерыв на обед                                    с 1</w:t>
            </w:r>
            <w:r w:rsidR="001854E4" w:rsidRPr="00A0411B">
              <w:rPr>
                <w:spacing w:val="0"/>
                <w:kern w:val="0"/>
                <w:sz w:val="24"/>
                <w:szCs w:val="24"/>
              </w:rPr>
              <w:t>2</w:t>
            </w:r>
            <w:r w:rsidRPr="00A0411B">
              <w:rPr>
                <w:spacing w:val="0"/>
                <w:kern w:val="0"/>
                <w:sz w:val="24"/>
                <w:szCs w:val="24"/>
              </w:rPr>
              <w:t>:00 часов до 1</w:t>
            </w:r>
            <w:r w:rsidR="001854E4" w:rsidRPr="00A0411B">
              <w:rPr>
                <w:spacing w:val="0"/>
                <w:kern w:val="0"/>
                <w:sz w:val="24"/>
                <w:szCs w:val="24"/>
              </w:rPr>
              <w:t>3</w:t>
            </w:r>
            <w:r w:rsidRPr="00A0411B">
              <w:rPr>
                <w:spacing w:val="0"/>
                <w:kern w:val="0"/>
                <w:sz w:val="24"/>
                <w:szCs w:val="24"/>
              </w:rPr>
              <w:t>:00 часов.</w:t>
            </w:r>
          </w:p>
          <w:p w14:paraId="736B3234" w14:textId="77777777" w:rsidR="00A764F4" w:rsidRPr="00A0411B" w:rsidRDefault="00A764F4" w:rsidP="00FA7DEA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spacing w:val="0"/>
                <w:kern w:val="0"/>
                <w:sz w:val="24"/>
                <w:szCs w:val="24"/>
              </w:rPr>
              <w:t xml:space="preserve">Адрес приема документов: </w:t>
            </w:r>
            <w:r w:rsidR="001854E4" w:rsidRPr="00A0411B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п. Дзержин</w:t>
            </w:r>
            <w:r w:rsidRPr="00A0411B">
              <w:rPr>
                <w:spacing w:val="0"/>
                <w:kern w:val="0"/>
                <w:sz w:val="24"/>
                <w:szCs w:val="24"/>
              </w:rPr>
              <w:t xml:space="preserve">ск, </w:t>
            </w:r>
            <w:r w:rsidRPr="00A0411B">
              <w:rPr>
                <w:spacing w:val="0"/>
                <w:kern w:val="0"/>
                <w:sz w:val="24"/>
                <w:szCs w:val="24"/>
              </w:rPr>
              <w:br/>
              <w:t xml:space="preserve">ул. </w:t>
            </w:r>
            <w:r w:rsidR="001854E4" w:rsidRPr="00A0411B">
              <w:rPr>
                <w:spacing w:val="0"/>
                <w:kern w:val="0"/>
                <w:sz w:val="24"/>
                <w:szCs w:val="24"/>
              </w:rPr>
              <w:t>Центральная</w:t>
            </w:r>
            <w:r w:rsidRPr="00A0411B">
              <w:rPr>
                <w:spacing w:val="0"/>
                <w:kern w:val="0"/>
                <w:sz w:val="24"/>
                <w:szCs w:val="24"/>
              </w:rPr>
              <w:t xml:space="preserve">, д. </w:t>
            </w:r>
            <w:r w:rsidR="001854E4" w:rsidRPr="00A0411B">
              <w:rPr>
                <w:spacing w:val="0"/>
                <w:kern w:val="0"/>
                <w:sz w:val="24"/>
                <w:szCs w:val="24"/>
              </w:rPr>
              <w:t>1а</w:t>
            </w:r>
          </w:p>
        </w:tc>
      </w:tr>
      <w:tr w:rsidR="00A764F4" w:rsidRPr="00A0411B" w14:paraId="179BE8FB" w14:textId="77777777" w:rsidTr="00A0411B">
        <w:tc>
          <w:tcPr>
            <w:tcW w:w="566" w:type="dxa"/>
            <w:shd w:val="clear" w:color="auto" w:fill="auto"/>
          </w:tcPr>
          <w:p w14:paraId="17339E4C" w14:textId="77777777" w:rsidR="00A764F4" w:rsidRPr="00A0411B" w:rsidRDefault="00DD2A79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9</w:t>
            </w:r>
            <w:r w:rsidR="00A764F4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14:paraId="324C7A64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Дата проведения конкурса, место и порядок его проведения, критерии оценки участников конкурса и порядок 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 xml:space="preserve">определения победителей конкурса </w:t>
            </w:r>
          </w:p>
        </w:tc>
        <w:tc>
          <w:tcPr>
            <w:tcW w:w="7371" w:type="dxa"/>
            <w:shd w:val="clear" w:color="auto" w:fill="auto"/>
          </w:tcPr>
          <w:p w14:paraId="3B000B52" w14:textId="77777777" w:rsidR="00A764F4" w:rsidRPr="00A0411B" w:rsidRDefault="00A764F4" w:rsidP="00E50C29">
            <w:pPr>
              <w:jc w:val="both"/>
              <w:rPr>
                <w:rFonts w:eastAsia="Calibri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1</w:t>
            </w:r>
            <w:r w:rsidRPr="00A0411B">
              <w:rPr>
                <w:rFonts w:eastAsia="Calibri"/>
                <w:color w:val="FF0000"/>
                <w:spacing w:val="0"/>
                <w:kern w:val="0"/>
                <w:sz w:val="24"/>
                <w:szCs w:val="24"/>
              </w:rPr>
              <w:t xml:space="preserve">. </w:t>
            </w:r>
            <w:r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>Дата проведения конкурса:</w:t>
            </w:r>
            <w:r w:rsidR="007351D7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с 01 сентября 2023 года по 25 сентября 2023 года</w:t>
            </w:r>
            <w:r w:rsidR="00E50C29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>;</w:t>
            </w:r>
          </w:p>
          <w:p w14:paraId="0BBF1D16" w14:textId="77777777" w:rsidR="00A764F4" w:rsidRPr="00A0411B" w:rsidRDefault="00A764F4" w:rsidP="00DD2A79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2. Место проведения конкурса: 664</w:t>
            </w:r>
            <w:r w:rsidR="00DD2A79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5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1</w:t>
            </w:r>
            <w:r w:rsidR="00DD2A79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0, </w:t>
            </w:r>
            <w:r w:rsidR="001854E4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Иркутская область, Иркутский район, </w:t>
            </w:r>
            <w:r w:rsidR="00DD2A79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п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. </w:t>
            </w:r>
            <w:r w:rsidR="00DD2A79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Дзержинск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, ул. </w:t>
            </w:r>
            <w:r w:rsidR="00DD2A79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Центральная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, 1</w:t>
            </w:r>
            <w:r w:rsidR="00DD2A79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а</w:t>
            </w:r>
          </w:p>
          <w:p w14:paraId="3DCB95BB" w14:textId="77777777" w:rsidR="00A764F4" w:rsidRPr="00A0411B" w:rsidRDefault="00A764F4" w:rsidP="003F3734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3. Порядок проведения конкурса:</w:t>
            </w:r>
          </w:p>
          <w:p w14:paraId="463BFE60" w14:textId="77777777" w:rsidR="00A764F4" w:rsidRPr="00A0411B" w:rsidRDefault="00A764F4" w:rsidP="003F3734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Конкурс проводится в </w:t>
            </w:r>
            <w:r w:rsidR="00DD2A79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2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этап</w:t>
            </w:r>
            <w:r w:rsidR="00DD2A79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а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:</w:t>
            </w:r>
          </w:p>
          <w:p w14:paraId="069A81BE" w14:textId="77777777" w:rsidR="00A764F4" w:rsidRPr="00A0411B" w:rsidRDefault="00A764F4" w:rsidP="003F3734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1 этап – заочный (изучение предоставленных участниками конкурса документов, выявление оснований для отказа в допуске ко 2 этапу конкурса, принятие решения о допуске либо об отказе в допуске участника конкурса ко 2 этапу конкурса).</w:t>
            </w:r>
          </w:p>
          <w:p w14:paraId="707019D5" w14:textId="77777777" w:rsidR="00A764F4" w:rsidRPr="00A0411B" w:rsidRDefault="00A764F4" w:rsidP="001854E4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2 этап – очный (проведение собеседования участниками 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конкурса с членами конкурсной комиссии).</w:t>
            </w:r>
          </w:p>
        </w:tc>
      </w:tr>
      <w:tr w:rsidR="00A764F4" w:rsidRPr="00A0411B" w14:paraId="39206E00" w14:textId="77777777" w:rsidTr="00A0411B">
        <w:tc>
          <w:tcPr>
            <w:tcW w:w="566" w:type="dxa"/>
            <w:shd w:val="clear" w:color="auto" w:fill="auto"/>
          </w:tcPr>
          <w:p w14:paraId="5345AE8A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10" w:type="dxa"/>
            <w:shd w:val="clear" w:color="auto" w:fill="auto"/>
          </w:tcPr>
          <w:p w14:paraId="3345B74E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Контактные данные секретаря конкурсной комиссии, адрес, по которому участники конкурса могут ознакомиться со сведениями, связанными с проведением конкурса, и порядок ознакомления с этими сведениями  </w:t>
            </w:r>
          </w:p>
        </w:tc>
        <w:tc>
          <w:tcPr>
            <w:tcW w:w="7371" w:type="dxa"/>
            <w:shd w:val="clear" w:color="auto" w:fill="auto"/>
          </w:tcPr>
          <w:p w14:paraId="1495F6A4" w14:textId="77777777" w:rsidR="00DD2A79" w:rsidRPr="00A0411B" w:rsidRDefault="00A764F4" w:rsidP="003F3734">
            <w:pPr>
              <w:ind w:firstLine="594"/>
              <w:jc w:val="both"/>
              <w:rPr>
                <w:rFonts w:eastAsia="Calibri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6645</w:t>
            </w:r>
            <w:r w:rsidR="00DD2A79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10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, </w:t>
            </w:r>
            <w:r w:rsidR="001854E4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Иркутская область, Иркутский район, </w:t>
            </w:r>
            <w:r w:rsidR="00DD2A79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п. Дзержин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ск, ул. </w:t>
            </w:r>
            <w:r w:rsidR="00DD2A79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Центральная 1</w:t>
            </w:r>
            <w:proofErr w:type="gramStart"/>
            <w:r w:rsidR="00DD2A79"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а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,   </w:t>
            </w:r>
            <w:proofErr w:type="gramEnd"/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       </w:t>
            </w: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val="en-US"/>
              </w:rPr>
              <w:t>e</w:t>
            </w:r>
            <w:r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>-</w:t>
            </w:r>
            <w:r w:rsidRPr="00A0411B">
              <w:rPr>
                <w:rFonts w:eastAsia="Calibri"/>
                <w:spacing w:val="0"/>
                <w:kern w:val="0"/>
                <w:sz w:val="24"/>
                <w:szCs w:val="24"/>
                <w:lang w:val="en-US"/>
              </w:rPr>
              <w:t>mail</w:t>
            </w:r>
            <w:r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: </w:t>
            </w:r>
          </w:p>
          <w:p w14:paraId="5823BA1C" w14:textId="77777777" w:rsidR="00A764F4" w:rsidRPr="00A0411B" w:rsidRDefault="00E50C29" w:rsidP="003F3734">
            <w:pPr>
              <w:ind w:firstLine="594"/>
              <w:jc w:val="both"/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A0411B">
              <w:rPr>
                <w:spacing w:val="0"/>
                <w:kern w:val="0"/>
                <w:sz w:val="24"/>
                <w:szCs w:val="24"/>
              </w:rPr>
              <w:t xml:space="preserve">Телефон </w:t>
            </w:r>
            <w:r w:rsidR="00DD2A79" w:rsidRPr="00A0411B">
              <w:rPr>
                <w:spacing w:val="0"/>
                <w:kern w:val="0"/>
                <w:sz w:val="24"/>
                <w:szCs w:val="24"/>
              </w:rPr>
              <w:t>:</w:t>
            </w:r>
            <w:proofErr w:type="gramEnd"/>
            <w:r w:rsidR="00DD2A79" w:rsidRPr="00A0411B">
              <w:rPr>
                <w:spacing w:val="0"/>
                <w:kern w:val="0"/>
                <w:sz w:val="24"/>
                <w:szCs w:val="24"/>
              </w:rPr>
              <w:t xml:space="preserve"> 8 (3952) 699634</w:t>
            </w:r>
          </w:p>
          <w:p w14:paraId="6DA7976A" w14:textId="77777777" w:rsidR="00DD2A79" w:rsidRPr="00A0411B" w:rsidRDefault="007351D7" w:rsidP="003F3734">
            <w:pPr>
              <w:ind w:firstLine="594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Андрусов Максим Петрович</w:t>
            </w:r>
          </w:p>
          <w:p w14:paraId="5168B624" w14:textId="77777777" w:rsidR="00A764F4" w:rsidRPr="00A0411B" w:rsidRDefault="00A764F4" w:rsidP="00DD2A79">
            <w:pPr>
              <w:ind w:firstLine="594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Вся информация, связанная с проведением конкурса, </w:t>
            </w:r>
            <w:r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>размещена на официальном сайте в информационно – телекоммуникационной сети «Интернет»</w:t>
            </w:r>
            <w:r w:rsidR="00DD2A79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</w:t>
            </w:r>
            <w:r w:rsidR="00432585" w:rsidRPr="00A0411B">
              <w:rPr>
                <w:rFonts w:eastAsia="Calibri"/>
                <w:spacing w:val="0"/>
                <w:kern w:val="0"/>
                <w:sz w:val="24"/>
                <w:szCs w:val="24"/>
              </w:rPr>
              <w:t>http://dzerginskoe-mo.ru</w:t>
            </w:r>
          </w:p>
        </w:tc>
      </w:tr>
      <w:tr w:rsidR="00A764F4" w:rsidRPr="00A0411B" w14:paraId="525C253B" w14:textId="77777777" w:rsidTr="00A0411B">
        <w:tc>
          <w:tcPr>
            <w:tcW w:w="566" w:type="dxa"/>
            <w:shd w:val="clear" w:color="auto" w:fill="auto"/>
          </w:tcPr>
          <w:p w14:paraId="2C28D78F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12.</w:t>
            </w:r>
          </w:p>
        </w:tc>
        <w:tc>
          <w:tcPr>
            <w:tcW w:w="1810" w:type="dxa"/>
            <w:shd w:val="clear" w:color="auto" w:fill="auto"/>
          </w:tcPr>
          <w:p w14:paraId="35E24F75" w14:textId="77777777" w:rsidR="00A764F4" w:rsidRPr="00A0411B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A0411B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Способ уведомления участников конкурса и победителей конкурса о решениях, принимаемых конкурсной комиссией </w:t>
            </w:r>
          </w:p>
        </w:tc>
        <w:tc>
          <w:tcPr>
            <w:tcW w:w="7371" w:type="dxa"/>
            <w:shd w:val="clear" w:color="auto" w:fill="auto"/>
          </w:tcPr>
          <w:p w14:paraId="460F126C" w14:textId="77777777" w:rsidR="00A764F4" w:rsidRPr="00A0411B" w:rsidRDefault="00A764F4" w:rsidP="003F3734">
            <w:pPr>
              <w:ind w:firstLine="594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A0411B">
              <w:rPr>
                <w:spacing w:val="0"/>
                <w:kern w:val="0"/>
                <w:sz w:val="24"/>
                <w:szCs w:val="24"/>
              </w:rPr>
              <w:t>Уведомление участников конкурса о проведении этапов конкурса и их результатах производятся телефонограммой и направлением по электронной почте.</w:t>
            </w:r>
          </w:p>
          <w:p w14:paraId="4B4287AF" w14:textId="77777777" w:rsidR="00A764F4" w:rsidRPr="00A0411B" w:rsidRDefault="00A764F4" w:rsidP="003F3734">
            <w:pPr>
              <w:ind w:firstLine="594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14:paraId="340D2E69" w14:textId="77777777" w:rsidR="00A764F4" w:rsidRPr="00A0411B" w:rsidRDefault="00A764F4" w:rsidP="00A764F4">
      <w:pPr>
        <w:jc w:val="both"/>
        <w:rPr>
          <w:spacing w:val="0"/>
          <w:kern w:val="0"/>
          <w:sz w:val="24"/>
          <w:szCs w:val="24"/>
        </w:rPr>
      </w:pPr>
    </w:p>
    <w:p w14:paraId="78BA5426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1F3B2620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3B3257E4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15629D7F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0340D88C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69C02A4E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0C23DC11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56BE279B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58023E52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691DC7E6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368AA2EA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7F98B51C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2068E5AA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733F7336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6433D141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32EFA785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2EFA6B4A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57F2C4C8" w14:textId="77777777" w:rsidR="00E50C29" w:rsidRPr="00A0411B" w:rsidRDefault="00E50C29" w:rsidP="00E50C29">
      <w:pPr>
        <w:ind w:left="5103"/>
        <w:rPr>
          <w:sz w:val="24"/>
          <w:szCs w:val="24"/>
        </w:rPr>
      </w:pPr>
    </w:p>
    <w:p w14:paraId="177410C3" w14:textId="77777777" w:rsidR="00E50C29" w:rsidRPr="00A0411B" w:rsidRDefault="00E50C29" w:rsidP="00A0411B">
      <w:pPr>
        <w:pStyle w:val="ConsPlusNonformat"/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AB3D617" w14:textId="77777777" w:rsidR="00E50C29" w:rsidRPr="00A0411B" w:rsidRDefault="00E50C29" w:rsidP="00E50C29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</w:rPr>
      </w:pPr>
    </w:p>
    <w:p w14:paraId="4029149C" w14:textId="77777777" w:rsidR="00E50C29" w:rsidRPr="00A0411B" w:rsidRDefault="00E50C29" w:rsidP="00E50C29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lastRenderedPageBreak/>
        <w:t>Представителю нанимателя (работодателю)</w:t>
      </w:r>
    </w:p>
    <w:p w14:paraId="03087FDD" w14:textId="77777777" w:rsidR="00E50C29" w:rsidRPr="00A0411B" w:rsidRDefault="00E50C29" w:rsidP="00E50C2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81DF6EE" w14:textId="77777777" w:rsidR="00E50C29" w:rsidRPr="00A0411B" w:rsidRDefault="00E50C29" w:rsidP="00E50C29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30970AC4" w14:textId="77777777" w:rsidR="00E50C29" w:rsidRPr="00A0411B" w:rsidRDefault="00E50C29" w:rsidP="00E50C2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14:paraId="2D84C6D0" w14:textId="77777777" w:rsidR="00E50C29" w:rsidRPr="00A0411B" w:rsidRDefault="00E50C29" w:rsidP="00E50C29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59CBE996" w14:textId="77777777" w:rsidR="00E50C29" w:rsidRPr="00A0411B" w:rsidRDefault="00E50C29" w:rsidP="00E50C2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>Дата рождения________________________</w:t>
      </w:r>
    </w:p>
    <w:p w14:paraId="7ECCF907" w14:textId="77777777" w:rsidR="00E50C29" w:rsidRPr="00A0411B" w:rsidRDefault="00E50C29" w:rsidP="00E50C2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>Место жительства_____________________</w:t>
      </w:r>
    </w:p>
    <w:p w14:paraId="187A8412" w14:textId="77777777" w:rsidR="00E50C29" w:rsidRPr="00A0411B" w:rsidRDefault="00E50C29" w:rsidP="00E50C2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F296A33" w14:textId="77777777" w:rsidR="00E50C29" w:rsidRPr="00A0411B" w:rsidRDefault="00E50C29" w:rsidP="00E50C2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>Телефон_____________________________</w:t>
      </w:r>
    </w:p>
    <w:p w14:paraId="62DC0130" w14:textId="77777777" w:rsidR="00E50C29" w:rsidRPr="00A0411B" w:rsidRDefault="00E50C29" w:rsidP="00E50C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D268666" w14:textId="77777777" w:rsidR="00E50C29" w:rsidRPr="00A0411B" w:rsidRDefault="00E50C29" w:rsidP="00E50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9FEC97A" w14:textId="77777777" w:rsidR="00E50C29" w:rsidRPr="00A0411B" w:rsidRDefault="00E50C29" w:rsidP="00E50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841FAA" w14:textId="77777777" w:rsidR="00E50C29" w:rsidRPr="00A0411B" w:rsidRDefault="00E50C29" w:rsidP="00E50C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DBFAE80" w14:textId="77777777" w:rsidR="00E50C29" w:rsidRPr="00A0411B" w:rsidRDefault="00E50C29" w:rsidP="00E50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963426" w14:textId="77777777" w:rsidR="00E50C29" w:rsidRPr="00A0411B" w:rsidRDefault="00E50C29" w:rsidP="00E50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муниципальной </w:t>
      </w:r>
      <w:proofErr w:type="gramStart"/>
      <w:r w:rsidRPr="00A0411B">
        <w:rPr>
          <w:rFonts w:ascii="Times New Roman" w:hAnsi="Times New Roman" w:cs="Times New Roman"/>
          <w:sz w:val="24"/>
          <w:szCs w:val="24"/>
        </w:rPr>
        <w:t>службы  _</w:t>
      </w:r>
      <w:proofErr w:type="gramEnd"/>
      <w:r w:rsidRPr="00A0411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65B72DD" w14:textId="77777777" w:rsidR="00E50C29" w:rsidRPr="00A0411B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D52790E" w14:textId="77777777" w:rsidR="00E50C29" w:rsidRPr="00A0411B" w:rsidRDefault="00E50C29" w:rsidP="00E50C2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11B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должности муниципальной службы </w:t>
      </w:r>
    </w:p>
    <w:p w14:paraId="4FFACFCC" w14:textId="77777777" w:rsidR="00E50C29" w:rsidRPr="00A0411B" w:rsidRDefault="00E50C29" w:rsidP="00E50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02AA69" w14:textId="77777777" w:rsidR="00E50C29" w:rsidRPr="00A0411B" w:rsidRDefault="00E50C29" w:rsidP="00E50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 xml:space="preserve">С условиями конкурса ознакомлен(а). С Федеральным законом от 2 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</w:t>
      </w:r>
      <w:bookmarkStart w:id="0" w:name="_Hlk133413284"/>
      <w:r w:rsidRPr="00A0411B">
        <w:rPr>
          <w:rFonts w:ascii="Times New Roman" w:hAnsi="Times New Roman" w:cs="Times New Roman"/>
          <w:sz w:val="24"/>
          <w:szCs w:val="24"/>
        </w:rPr>
        <w:t>Дзержинского сельского поселения,</w:t>
      </w:r>
      <w:bookmarkEnd w:id="0"/>
      <w:r w:rsidRPr="00A0411B">
        <w:rPr>
          <w:rFonts w:ascii="Times New Roman" w:hAnsi="Times New Roman" w:cs="Times New Roman"/>
          <w:sz w:val="24"/>
          <w:szCs w:val="24"/>
        </w:rPr>
        <w:t xml:space="preserve"> иными муниципальными правовыми актами Дзержинского сельского поселения, в том числе с квалификационными требованиями, предъявляемыми к вакантной должности муниципальной службы, ознакомлен(а).</w:t>
      </w:r>
    </w:p>
    <w:p w14:paraId="55506E29" w14:textId="77777777" w:rsidR="00E50C29" w:rsidRPr="00A0411B" w:rsidRDefault="00E50C29" w:rsidP="00E50C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>С проведением процедуры проверки согласен(а).</w:t>
      </w:r>
    </w:p>
    <w:p w14:paraId="099F09F1" w14:textId="77777777" w:rsidR="00E50C29" w:rsidRPr="00A0411B" w:rsidRDefault="00E50C29" w:rsidP="00E50C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тайну, согласен(а)</w:t>
      </w:r>
      <w:r w:rsidRPr="00A0411B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A0411B">
        <w:rPr>
          <w:rFonts w:ascii="Times New Roman" w:hAnsi="Times New Roman" w:cs="Times New Roman"/>
          <w:sz w:val="24"/>
          <w:szCs w:val="24"/>
        </w:rPr>
        <w:t>.</w:t>
      </w:r>
    </w:p>
    <w:p w14:paraId="354D1D5F" w14:textId="77777777" w:rsidR="00E50C29" w:rsidRPr="00A0411B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6C8F8A" w14:textId="77777777" w:rsidR="00E50C29" w:rsidRPr="00A0411B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61CB8CA7" w14:textId="77777777" w:rsidR="00E50C29" w:rsidRPr="00A0411B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 xml:space="preserve">1) _______________________________________________________________ </w:t>
      </w:r>
    </w:p>
    <w:p w14:paraId="58DFD59B" w14:textId="77777777" w:rsidR="00E50C29" w:rsidRPr="00A0411B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 xml:space="preserve">2) _______________________________________________________________ </w:t>
      </w:r>
    </w:p>
    <w:p w14:paraId="1E128D94" w14:textId="77777777" w:rsidR="00E50C29" w:rsidRPr="00A0411B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 xml:space="preserve">3) _______________________________________________________________ </w:t>
      </w:r>
    </w:p>
    <w:p w14:paraId="48CE1A51" w14:textId="77777777" w:rsidR="00E50C29" w:rsidRPr="00A0411B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D46E11" w14:textId="77777777" w:rsidR="00E50C29" w:rsidRPr="00A0411B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A0411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0411B">
        <w:rPr>
          <w:rFonts w:ascii="Times New Roman" w:hAnsi="Times New Roman" w:cs="Times New Roman"/>
          <w:sz w:val="24"/>
          <w:szCs w:val="24"/>
        </w:rPr>
        <w:t>____________ 20__ г.               ___________         ___________________</w:t>
      </w:r>
    </w:p>
    <w:p w14:paraId="618F5771" w14:textId="77777777" w:rsidR="00E50C29" w:rsidRPr="00A0411B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</w:t>
      </w:r>
      <w:proofErr w:type="gramStart"/>
      <w:r w:rsidRPr="00A0411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0411B">
        <w:rPr>
          <w:rFonts w:ascii="Times New Roman" w:hAnsi="Times New Roman" w:cs="Times New Roman"/>
          <w:sz w:val="24"/>
          <w:szCs w:val="24"/>
        </w:rPr>
        <w:t xml:space="preserve">                      (расшифровка подписи)</w:t>
      </w:r>
    </w:p>
    <w:p w14:paraId="531A7F03" w14:textId="77777777" w:rsidR="00E50C29" w:rsidRPr="00A0411B" w:rsidRDefault="00E50C29" w:rsidP="00A764F4">
      <w:pPr>
        <w:pStyle w:val="Default"/>
        <w:pageBreakBefore/>
        <w:jc w:val="right"/>
      </w:pPr>
    </w:p>
    <w:p w14:paraId="3A8784AF" w14:textId="77777777" w:rsidR="00A764F4" w:rsidRPr="00A0411B" w:rsidRDefault="00A764F4" w:rsidP="00A764F4">
      <w:pPr>
        <w:pStyle w:val="Default"/>
        <w:pageBreakBefore/>
        <w:jc w:val="right"/>
      </w:pPr>
      <w:r w:rsidRPr="00A0411B">
        <w:lastRenderedPageBreak/>
        <w:t>Приложение 1</w:t>
      </w:r>
    </w:p>
    <w:p w14:paraId="7BFA0B4E" w14:textId="77777777" w:rsidR="00A764F4" w:rsidRPr="00A0411B" w:rsidRDefault="00A764F4" w:rsidP="00A764F4">
      <w:pPr>
        <w:pStyle w:val="Default"/>
        <w:jc w:val="right"/>
      </w:pPr>
      <w:r w:rsidRPr="00A0411B">
        <w:t>к информационному сообщению</w:t>
      </w:r>
    </w:p>
    <w:p w14:paraId="4290B874" w14:textId="77777777" w:rsidR="00A764F4" w:rsidRPr="00A0411B" w:rsidRDefault="00A764F4" w:rsidP="00A764F4">
      <w:pPr>
        <w:pStyle w:val="Default"/>
        <w:jc w:val="right"/>
      </w:pPr>
    </w:p>
    <w:p w14:paraId="45012391" w14:textId="77777777" w:rsidR="00A764F4" w:rsidRPr="00A0411B" w:rsidRDefault="00A764F4" w:rsidP="00A764F4">
      <w:pPr>
        <w:pStyle w:val="Default"/>
        <w:jc w:val="right"/>
      </w:pPr>
    </w:p>
    <w:p w14:paraId="57BE3AF4" w14:textId="77777777" w:rsidR="00A764F4" w:rsidRPr="00A0411B" w:rsidRDefault="00A764F4" w:rsidP="00A764F4">
      <w:pPr>
        <w:pStyle w:val="Default"/>
        <w:jc w:val="right"/>
      </w:pPr>
      <w:r w:rsidRPr="00A0411B">
        <w:t xml:space="preserve">В конкурсную комиссию от </w:t>
      </w:r>
    </w:p>
    <w:p w14:paraId="37E89535" w14:textId="77777777" w:rsidR="00A764F4" w:rsidRPr="00A0411B" w:rsidRDefault="00A764F4" w:rsidP="00A764F4">
      <w:pPr>
        <w:pStyle w:val="Default"/>
        <w:jc w:val="right"/>
      </w:pPr>
      <w:r w:rsidRPr="00A0411B">
        <w:t xml:space="preserve">___________________________________, </w:t>
      </w:r>
    </w:p>
    <w:p w14:paraId="70B0E1AD" w14:textId="77777777" w:rsidR="00A764F4" w:rsidRPr="00A0411B" w:rsidRDefault="00A764F4" w:rsidP="00A764F4">
      <w:pPr>
        <w:pStyle w:val="Default"/>
        <w:jc w:val="right"/>
      </w:pPr>
      <w:r w:rsidRPr="00A0411B">
        <w:t xml:space="preserve">(Ф.И.О. участника) </w:t>
      </w:r>
    </w:p>
    <w:p w14:paraId="4CCE985E" w14:textId="77777777" w:rsidR="00A764F4" w:rsidRPr="00A0411B" w:rsidRDefault="00A764F4" w:rsidP="00A764F4">
      <w:pPr>
        <w:pStyle w:val="Default"/>
        <w:tabs>
          <w:tab w:val="left" w:pos="5245"/>
        </w:tabs>
        <w:jc w:val="right"/>
      </w:pPr>
      <w:r w:rsidRPr="00A0411B">
        <w:t xml:space="preserve">проживающего по </w:t>
      </w:r>
      <w:proofErr w:type="gramStart"/>
      <w:r w:rsidRPr="00A0411B">
        <w:t>адресу:  _</w:t>
      </w:r>
      <w:proofErr w:type="gramEnd"/>
      <w:r w:rsidRPr="00A0411B">
        <w:t xml:space="preserve">__________, </w:t>
      </w:r>
    </w:p>
    <w:p w14:paraId="2CB824FE" w14:textId="77777777" w:rsidR="00A764F4" w:rsidRPr="00A0411B" w:rsidRDefault="00A764F4" w:rsidP="00A764F4">
      <w:pPr>
        <w:pStyle w:val="Default"/>
        <w:jc w:val="right"/>
      </w:pPr>
      <w:r w:rsidRPr="00A0411B">
        <w:t xml:space="preserve">телефон: __________________________, </w:t>
      </w:r>
    </w:p>
    <w:p w14:paraId="2F6FEBC2" w14:textId="77777777" w:rsidR="00A764F4" w:rsidRPr="00A0411B" w:rsidRDefault="00A764F4" w:rsidP="00A764F4">
      <w:pPr>
        <w:pStyle w:val="Default"/>
        <w:jc w:val="right"/>
      </w:pPr>
      <w:r w:rsidRPr="00A0411B">
        <w:t xml:space="preserve">адрес электронной почты (при наличии) </w:t>
      </w:r>
    </w:p>
    <w:p w14:paraId="73B42FE4" w14:textId="77777777" w:rsidR="00A764F4" w:rsidRPr="00A0411B" w:rsidRDefault="00A764F4" w:rsidP="00A764F4">
      <w:pPr>
        <w:pStyle w:val="Default"/>
        <w:jc w:val="right"/>
      </w:pPr>
      <w:r w:rsidRPr="00A0411B">
        <w:t xml:space="preserve">_________________________________. </w:t>
      </w:r>
    </w:p>
    <w:p w14:paraId="629E236E" w14:textId="77777777" w:rsidR="00A764F4" w:rsidRPr="00A0411B" w:rsidRDefault="00A764F4" w:rsidP="00A764F4">
      <w:pPr>
        <w:tabs>
          <w:tab w:val="left" w:pos="4253"/>
        </w:tabs>
        <w:ind w:firstLine="709"/>
        <w:jc w:val="both"/>
        <w:rPr>
          <w:sz w:val="24"/>
          <w:szCs w:val="24"/>
        </w:rPr>
      </w:pPr>
    </w:p>
    <w:p w14:paraId="67C2187D" w14:textId="77777777" w:rsidR="00A764F4" w:rsidRPr="00A0411B" w:rsidRDefault="00A764F4" w:rsidP="00A764F4">
      <w:pPr>
        <w:tabs>
          <w:tab w:val="left" w:pos="4253"/>
        </w:tabs>
        <w:ind w:firstLine="709"/>
        <w:jc w:val="both"/>
        <w:rPr>
          <w:sz w:val="24"/>
          <w:szCs w:val="24"/>
        </w:rPr>
      </w:pPr>
    </w:p>
    <w:p w14:paraId="1C3251F9" w14:textId="77777777" w:rsidR="00A764F4" w:rsidRPr="00A0411B" w:rsidRDefault="00A764F4" w:rsidP="00A764F4">
      <w:pPr>
        <w:spacing w:after="480"/>
        <w:jc w:val="center"/>
        <w:rPr>
          <w:b/>
          <w:bCs/>
          <w:sz w:val="24"/>
          <w:szCs w:val="24"/>
        </w:rPr>
      </w:pPr>
      <w:r w:rsidRPr="00A0411B">
        <w:rPr>
          <w:b/>
          <w:bCs/>
          <w:sz w:val="24"/>
          <w:szCs w:val="24"/>
        </w:rPr>
        <w:t>АНКЕТА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546"/>
        <w:gridCol w:w="547"/>
        <w:gridCol w:w="5508"/>
        <w:gridCol w:w="1010"/>
        <w:gridCol w:w="1701"/>
      </w:tblGrid>
      <w:tr w:rsidR="00A764F4" w:rsidRPr="00A0411B" w14:paraId="2B0A7AA0" w14:textId="77777777" w:rsidTr="003F3734">
        <w:trPr>
          <w:cantSplit/>
          <w:trHeight w:val="921"/>
        </w:trPr>
        <w:tc>
          <w:tcPr>
            <w:tcW w:w="7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F79C6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833D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Место</w:t>
            </w:r>
            <w:r w:rsidRPr="00A0411B">
              <w:rPr>
                <w:sz w:val="24"/>
                <w:szCs w:val="24"/>
              </w:rPr>
              <w:br/>
              <w:t>для</w:t>
            </w:r>
            <w:r w:rsidRPr="00A0411B">
              <w:rPr>
                <w:sz w:val="24"/>
                <w:szCs w:val="24"/>
              </w:rPr>
              <w:br/>
              <w:t>фотографии</w:t>
            </w:r>
          </w:p>
        </w:tc>
      </w:tr>
      <w:tr w:rsidR="00A764F4" w:rsidRPr="00A0411B" w14:paraId="25635EE1" w14:textId="77777777" w:rsidTr="003F3734">
        <w:trPr>
          <w:cantSplit/>
          <w:trHeight w:val="387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2032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1.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2F05B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Фамилия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BDD3A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2D1D1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6F0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0F82CFD4" w14:textId="77777777" w:rsidTr="003F3734">
        <w:trPr>
          <w:cantSplit/>
          <w:trHeight w:val="381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BA179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E8097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Имя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7EE68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E58C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F690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28B46FB3" w14:textId="77777777" w:rsidTr="003F3734">
        <w:trPr>
          <w:cantSplit/>
          <w:trHeight w:val="387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B9F81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2E723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Отчество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A0A4D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9E49E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786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</w:tbl>
    <w:p w14:paraId="2D2DEEB6" w14:textId="77777777" w:rsidR="00A764F4" w:rsidRPr="00A0411B" w:rsidRDefault="00A764F4" w:rsidP="00A764F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9"/>
        <w:gridCol w:w="4732"/>
      </w:tblGrid>
      <w:tr w:rsidR="00A764F4" w:rsidRPr="00A0411B" w14:paraId="00AEEC82" w14:textId="77777777" w:rsidTr="003F3734">
        <w:trPr>
          <w:cantSplit/>
        </w:trPr>
        <w:tc>
          <w:tcPr>
            <w:tcW w:w="2486" w:type="pct"/>
            <w:tcBorders>
              <w:left w:val="nil"/>
            </w:tcBorders>
          </w:tcPr>
          <w:p w14:paraId="562B76EF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2514" w:type="pct"/>
            <w:tcBorders>
              <w:right w:val="nil"/>
            </w:tcBorders>
          </w:tcPr>
          <w:p w14:paraId="5C7E9F37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31FB8D05" w14:textId="77777777" w:rsidTr="003F3734">
        <w:trPr>
          <w:cantSplit/>
        </w:trPr>
        <w:tc>
          <w:tcPr>
            <w:tcW w:w="2486" w:type="pct"/>
            <w:tcBorders>
              <w:left w:val="nil"/>
            </w:tcBorders>
          </w:tcPr>
          <w:p w14:paraId="51B3DD70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2514" w:type="pct"/>
            <w:tcBorders>
              <w:right w:val="nil"/>
            </w:tcBorders>
          </w:tcPr>
          <w:p w14:paraId="7C4303F3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33CE841F" w14:textId="77777777" w:rsidTr="003F3734">
        <w:trPr>
          <w:cantSplit/>
        </w:trPr>
        <w:tc>
          <w:tcPr>
            <w:tcW w:w="2486" w:type="pct"/>
            <w:tcBorders>
              <w:left w:val="nil"/>
            </w:tcBorders>
          </w:tcPr>
          <w:p w14:paraId="1A5DC984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2514" w:type="pct"/>
            <w:tcBorders>
              <w:right w:val="nil"/>
            </w:tcBorders>
          </w:tcPr>
          <w:p w14:paraId="1B08987C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6E2BE491" w14:textId="77777777" w:rsidTr="003F3734">
        <w:trPr>
          <w:cantSplit/>
        </w:trPr>
        <w:tc>
          <w:tcPr>
            <w:tcW w:w="2486" w:type="pct"/>
            <w:tcBorders>
              <w:left w:val="nil"/>
            </w:tcBorders>
          </w:tcPr>
          <w:p w14:paraId="14AF6026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14:paraId="27083ED7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Направление подготовки или специальность по диплому</w:t>
            </w:r>
          </w:p>
          <w:p w14:paraId="025F77F4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2514" w:type="pct"/>
            <w:tcBorders>
              <w:right w:val="nil"/>
            </w:tcBorders>
          </w:tcPr>
          <w:p w14:paraId="238987CF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77CCBB6D" w14:textId="77777777" w:rsidTr="003F3734">
        <w:trPr>
          <w:cantSplit/>
        </w:trPr>
        <w:tc>
          <w:tcPr>
            <w:tcW w:w="2486" w:type="pct"/>
            <w:tcBorders>
              <w:left w:val="nil"/>
            </w:tcBorders>
          </w:tcPr>
          <w:p w14:paraId="24EC93C0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A0411B"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2514" w:type="pct"/>
            <w:tcBorders>
              <w:right w:val="nil"/>
            </w:tcBorders>
          </w:tcPr>
          <w:p w14:paraId="22ECF702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65315418" w14:textId="77777777" w:rsidTr="003F3734">
        <w:trPr>
          <w:cantSplit/>
        </w:trPr>
        <w:tc>
          <w:tcPr>
            <w:tcW w:w="2486" w:type="pct"/>
            <w:tcBorders>
              <w:left w:val="nil"/>
            </w:tcBorders>
          </w:tcPr>
          <w:p w14:paraId="043F2B2E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514" w:type="pct"/>
            <w:tcBorders>
              <w:right w:val="nil"/>
            </w:tcBorders>
          </w:tcPr>
          <w:p w14:paraId="06682A74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</w:tbl>
    <w:p w14:paraId="30740026" w14:textId="77777777" w:rsidR="00A764F4" w:rsidRPr="00A0411B" w:rsidRDefault="00A764F4" w:rsidP="00A764F4">
      <w:pPr>
        <w:spacing w:before="120" w:after="40"/>
        <w:jc w:val="both"/>
        <w:rPr>
          <w:sz w:val="24"/>
          <w:szCs w:val="24"/>
        </w:rPr>
      </w:pPr>
      <w:r w:rsidRPr="00A0411B">
        <w:rPr>
          <w:sz w:val="24"/>
          <w:szCs w:val="24"/>
        </w:rPr>
        <w:lastRenderedPageBreak/>
        <w:t>8.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14:paraId="6D368D11" w14:textId="77777777" w:rsidR="00A764F4" w:rsidRPr="00A0411B" w:rsidRDefault="00A764F4" w:rsidP="00A764F4">
      <w:pPr>
        <w:spacing w:after="40"/>
        <w:rPr>
          <w:sz w:val="24"/>
          <w:szCs w:val="24"/>
        </w:rPr>
      </w:pPr>
      <w:r w:rsidRPr="00A0411B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1186"/>
        <w:gridCol w:w="3906"/>
        <w:gridCol w:w="3136"/>
      </w:tblGrid>
      <w:tr w:rsidR="00A764F4" w:rsidRPr="00A0411B" w14:paraId="6762194E" w14:textId="77777777" w:rsidTr="003F3734">
        <w:trPr>
          <w:cantSplit/>
        </w:trPr>
        <w:tc>
          <w:tcPr>
            <w:tcW w:w="1259" w:type="pct"/>
            <w:gridSpan w:val="2"/>
          </w:tcPr>
          <w:p w14:paraId="60CEA828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Месяц и год</w:t>
            </w:r>
          </w:p>
        </w:tc>
        <w:tc>
          <w:tcPr>
            <w:tcW w:w="2075" w:type="pct"/>
            <w:vMerge w:val="restart"/>
            <w:vAlign w:val="center"/>
          </w:tcPr>
          <w:p w14:paraId="7315DE6B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Должность с указанием</w:t>
            </w:r>
            <w:r w:rsidRPr="00A0411B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1666" w:type="pct"/>
            <w:vMerge w:val="restart"/>
          </w:tcPr>
          <w:p w14:paraId="2902B18C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Адрес</w:t>
            </w:r>
            <w:r w:rsidRPr="00A0411B">
              <w:rPr>
                <w:sz w:val="24"/>
                <w:szCs w:val="24"/>
              </w:rPr>
              <w:br/>
              <w:t>организации</w:t>
            </w:r>
            <w:r w:rsidRPr="00A0411B"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A764F4" w:rsidRPr="00A0411B" w14:paraId="51E15633" w14:textId="77777777" w:rsidTr="003F3734">
        <w:trPr>
          <w:cantSplit/>
        </w:trPr>
        <w:tc>
          <w:tcPr>
            <w:tcW w:w="629" w:type="pct"/>
          </w:tcPr>
          <w:p w14:paraId="3971B02F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поступ</w:t>
            </w:r>
            <w:r w:rsidRPr="00A0411B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629" w:type="pct"/>
          </w:tcPr>
          <w:p w14:paraId="5980D5A9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ухода</w:t>
            </w:r>
          </w:p>
        </w:tc>
        <w:tc>
          <w:tcPr>
            <w:tcW w:w="2075" w:type="pct"/>
            <w:vMerge/>
          </w:tcPr>
          <w:p w14:paraId="3E91A563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14:paraId="74829D81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</w:tr>
      <w:tr w:rsidR="00A764F4" w:rsidRPr="00A0411B" w14:paraId="47F2C44E" w14:textId="77777777" w:rsidTr="003F3734">
        <w:trPr>
          <w:cantSplit/>
        </w:trPr>
        <w:tc>
          <w:tcPr>
            <w:tcW w:w="629" w:type="pct"/>
          </w:tcPr>
          <w:p w14:paraId="4CB4B194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4B0D4671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14:paraId="5754486C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576B3C3D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131D1A31" w14:textId="77777777" w:rsidTr="003F3734">
        <w:trPr>
          <w:cantSplit/>
        </w:trPr>
        <w:tc>
          <w:tcPr>
            <w:tcW w:w="629" w:type="pct"/>
          </w:tcPr>
          <w:p w14:paraId="4761BD80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0BAFB730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14:paraId="6F135E30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551148A7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6A1DFB46" w14:textId="77777777" w:rsidTr="003F3734">
        <w:trPr>
          <w:cantSplit/>
        </w:trPr>
        <w:tc>
          <w:tcPr>
            <w:tcW w:w="629" w:type="pct"/>
          </w:tcPr>
          <w:p w14:paraId="5E829660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52CFD324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14:paraId="09E3E5FF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06FB19EB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61253B9B" w14:textId="77777777" w:rsidTr="003F3734">
        <w:trPr>
          <w:cantSplit/>
        </w:trPr>
        <w:tc>
          <w:tcPr>
            <w:tcW w:w="629" w:type="pct"/>
          </w:tcPr>
          <w:p w14:paraId="1B3DA165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266567ED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14:paraId="1B50A679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000F2C5A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53EF6F42" w14:textId="77777777" w:rsidTr="003F3734">
        <w:trPr>
          <w:cantSplit/>
        </w:trPr>
        <w:tc>
          <w:tcPr>
            <w:tcW w:w="629" w:type="pct"/>
          </w:tcPr>
          <w:p w14:paraId="6C6C8B04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1B1DFA89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14:paraId="68212AC4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5B72889A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545CD85A" w14:textId="77777777" w:rsidTr="003F3734">
        <w:trPr>
          <w:cantSplit/>
        </w:trPr>
        <w:tc>
          <w:tcPr>
            <w:tcW w:w="629" w:type="pct"/>
          </w:tcPr>
          <w:p w14:paraId="238C25B9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528FEF84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14:paraId="76E47577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357B4041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6F2BBE45" w14:textId="77777777" w:rsidTr="003F3734">
        <w:trPr>
          <w:cantSplit/>
        </w:trPr>
        <w:tc>
          <w:tcPr>
            <w:tcW w:w="629" w:type="pct"/>
          </w:tcPr>
          <w:p w14:paraId="08E4CD44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4CA351A4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14:paraId="307FD34D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32D9F8D4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3815AB95" w14:textId="77777777" w:rsidTr="003F3734">
        <w:trPr>
          <w:cantSplit/>
        </w:trPr>
        <w:tc>
          <w:tcPr>
            <w:tcW w:w="629" w:type="pct"/>
          </w:tcPr>
          <w:p w14:paraId="7C2F546D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3EC6C113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14:paraId="69E9C9E5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48F347C8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1F7329FE" w14:textId="77777777" w:rsidTr="003F3734">
        <w:trPr>
          <w:cantSplit/>
        </w:trPr>
        <w:tc>
          <w:tcPr>
            <w:tcW w:w="629" w:type="pct"/>
          </w:tcPr>
          <w:p w14:paraId="32644A7F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4C8ABC08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14:paraId="015C6D34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51D625C0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</w:tbl>
    <w:p w14:paraId="201EC227" w14:textId="77777777" w:rsidR="00A764F4" w:rsidRPr="00A0411B" w:rsidRDefault="00A764F4" w:rsidP="00A764F4">
      <w:pPr>
        <w:jc w:val="both"/>
        <w:rPr>
          <w:sz w:val="24"/>
          <w:szCs w:val="24"/>
        </w:rPr>
      </w:pPr>
    </w:p>
    <w:p w14:paraId="570B1394" w14:textId="77777777" w:rsidR="00A764F4" w:rsidRPr="00A0411B" w:rsidRDefault="00A764F4" w:rsidP="00A764F4">
      <w:pPr>
        <w:jc w:val="both"/>
        <w:rPr>
          <w:sz w:val="24"/>
          <w:szCs w:val="24"/>
        </w:rPr>
      </w:pPr>
      <w:r w:rsidRPr="00A0411B">
        <w:rPr>
          <w:sz w:val="24"/>
          <w:szCs w:val="24"/>
        </w:rPr>
        <w:t>9. 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</w:p>
    <w:p w14:paraId="5EFB048F" w14:textId="77777777" w:rsidR="00A764F4" w:rsidRPr="00A0411B" w:rsidRDefault="00A764F4" w:rsidP="00A764F4">
      <w:pPr>
        <w:spacing w:after="40"/>
        <w:ind w:firstLine="567"/>
        <w:jc w:val="both"/>
        <w:rPr>
          <w:sz w:val="24"/>
          <w:szCs w:val="24"/>
        </w:rPr>
      </w:pPr>
      <w:r w:rsidRPr="00A0411B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2340"/>
        <w:gridCol w:w="1560"/>
        <w:gridCol w:w="2027"/>
        <w:gridCol w:w="2027"/>
      </w:tblGrid>
      <w:tr w:rsidR="00A764F4" w:rsidRPr="00A0411B" w14:paraId="1BC27C67" w14:textId="77777777" w:rsidTr="003F3734">
        <w:trPr>
          <w:cantSplit/>
        </w:trPr>
        <w:tc>
          <w:tcPr>
            <w:tcW w:w="774" w:type="pct"/>
            <w:vAlign w:val="center"/>
          </w:tcPr>
          <w:p w14:paraId="5EEABC16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243" w:type="pct"/>
            <w:vAlign w:val="center"/>
          </w:tcPr>
          <w:p w14:paraId="6E3E8589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Фамилия, имя,</w:t>
            </w:r>
            <w:r w:rsidRPr="00A0411B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829" w:type="pct"/>
            <w:vAlign w:val="center"/>
          </w:tcPr>
          <w:p w14:paraId="6F95C809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1077" w:type="pct"/>
            <w:vAlign w:val="center"/>
          </w:tcPr>
          <w:p w14:paraId="6027F76E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077" w:type="pct"/>
            <w:vAlign w:val="center"/>
          </w:tcPr>
          <w:p w14:paraId="784C2208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764F4" w:rsidRPr="00A0411B" w14:paraId="5CF22D89" w14:textId="77777777" w:rsidTr="003F3734">
        <w:trPr>
          <w:cantSplit/>
        </w:trPr>
        <w:tc>
          <w:tcPr>
            <w:tcW w:w="774" w:type="pct"/>
          </w:tcPr>
          <w:p w14:paraId="0F2B39B0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14:paraId="0850C63E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14:paraId="1DD1FFEF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1C542B46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640CDFCA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48210723" w14:textId="77777777" w:rsidTr="003F3734">
        <w:trPr>
          <w:cantSplit/>
        </w:trPr>
        <w:tc>
          <w:tcPr>
            <w:tcW w:w="774" w:type="pct"/>
          </w:tcPr>
          <w:p w14:paraId="51C9C2DA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14:paraId="4444F61E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14:paraId="24A2BD55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124636F4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2AB6F6A6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7E7F10CC" w14:textId="77777777" w:rsidTr="003F3734">
        <w:trPr>
          <w:cantSplit/>
        </w:trPr>
        <w:tc>
          <w:tcPr>
            <w:tcW w:w="774" w:type="pct"/>
          </w:tcPr>
          <w:p w14:paraId="361B9279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14:paraId="5ACEEDBE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14:paraId="4F837E4B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0290EF26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0D332780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5599BDCC" w14:textId="77777777" w:rsidTr="003F3734">
        <w:trPr>
          <w:cantSplit/>
        </w:trPr>
        <w:tc>
          <w:tcPr>
            <w:tcW w:w="774" w:type="pct"/>
          </w:tcPr>
          <w:p w14:paraId="6BB454E3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14:paraId="00298407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14:paraId="53BAA1E3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39E154CA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147E8AA6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2E1C9961" w14:textId="77777777" w:rsidTr="003F3734">
        <w:trPr>
          <w:cantSplit/>
        </w:trPr>
        <w:tc>
          <w:tcPr>
            <w:tcW w:w="774" w:type="pct"/>
          </w:tcPr>
          <w:p w14:paraId="06131D7E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14:paraId="265F3135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14:paraId="2CEF8E34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7D2F3375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16D61627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2EC0DD73" w14:textId="77777777" w:rsidTr="003F3734">
        <w:trPr>
          <w:cantSplit/>
        </w:trPr>
        <w:tc>
          <w:tcPr>
            <w:tcW w:w="774" w:type="pct"/>
          </w:tcPr>
          <w:p w14:paraId="1A34F575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14:paraId="7CB94D76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14:paraId="6BDD9E67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3012BD0C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59EB30ED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277184BC" w14:textId="77777777" w:rsidTr="003F3734">
        <w:trPr>
          <w:cantSplit/>
        </w:trPr>
        <w:tc>
          <w:tcPr>
            <w:tcW w:w="774" w:type="pct"/>
          </w:tcPr>
          <w:p w14:paraId="37FC4717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14:paraId="64400DAD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14:paraId="08599B44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70A62504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30E6F5D4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5D3CDCB8" w14:textId="77777777" w:rsidTr="003F3734">
        <w:trPr>
          <w:cantSplit/>
        </w:trPr>
        <w:tc>
          <w:tcPr>
            <w:tcW w:w="774" w:type="pct"/>
          </w:tcPr>
          <w:p w14:paraId="48FDD50C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14:paraId="4CE30267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14:paraId="3BE0097A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1CD861EB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34312A9F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A0411B" w14:paraId="127963E0" w14:textId="77777777" w:rsidTr="003F3734">
        <w:trPr>
          <w:cantSplit/>
        </w:trPr>
        <w:tc>
          <w:tcPr>
            <w:tcW w:w="774" w:type="pct"/>
          </w:tcPr>
          <w:p w14:paraId="02EC5936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14:paraId="40272257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14:paraId="385D4684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6D66F770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14:paraId="222F7A73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</w:tr>
    </w:tbl>
    <w:p w14:paraId="55F93089" w14:textId="77777777" w:rsidR="00A764F4" w:rsidRPr="00A0411B" w:rsidRDefault="00A764F4" w:rsidP="00A764F4">
      <w:pPr>
        <w:rPr>
          <w:sz w:val="24"/>
          <w:szCs w:val="24"/>
        </w:rPr>
      </w:pPr>
    </w:p>
    <w:p w14:paraId="53C7DF65" w14:textId="77777777" w:rsidR="00A764F4" w:rsidRPr="00A0411B" w:rsidRDefault="00A764F4" w:rsidP="00A764F4">
      <w:pPr>
        <w:rPr>
          <w:sz w:val="24"/>
          <w:szCs w:val="24"/>
        </w:rPr>
      </w:pPr>
      <w:r w:rsidRPr="00A0411B">
        <w:rPr>
          <w:sz w:val="24"/>
          <w:szCs w:val="24"/>
        </w:rPr>
        <w:t xml:space="preserve">10. Отношение к воинской обязанности и воинское звание  </w:t>
      </w:r>
    </w:p>
    <w:p w14:paraId="35D2078C" w14:textId="77777777" w:rsidR="00A764F4" w:rsidRPr="00A0411B" w:rsidRDefault="00A764F4" w:rsidP="00A764F4">
      <w:pPr>
        <w:pBdr>
          <w:top w:val="single" w:sz="4" w:space="1" w:color="auto"/>
        </w:pBdr>
        <w:ind w:left="6124"/>
        <w:rPr>
          <w:sz w:val="24"/>
          <w:szCs w:val="24"/>
        </w:rPr>
      </w:pPr>
    </w:p>
    <w:p w14:paraId="5578683D" w14:textId="77777777" w:rsidR="00A764F4" w:rsidRPr="00A0411B" w:rsidRDefault="00A764F4" w:rsidP="00A764F4">
      <w:pPr>
        <w:rPr>
          <w:sz w:val="24"/>
          <w:szCs w:val="24"/>
        </w:rPr>
      </w:pPr>
    </w:p>
    <w:p w14:paraId="0743D8F6" w14:textId="77777777" w:rsidR="00A764F4" w:rsidRPr="00A0411B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14:paraId="50E6FEF4" w14:textId="77777777" w:rsidR="00A764F4" w:rsidRPr="00A0411B" w:rsidRDefault="00A764F4" w:rsidP="00A764F4">
      <w:pPr>
        <w:jc w:val="both"/>
        <w:rPr>
          <w:sz w:val="24"/>
          <w:szCs w:val="24"/>
        </w:rPr>
      </w:pPr>
    </w:p>
    <w:p w14:paraId="48CFA936" w14:textId="77777777" w:rsidR="00A764F4" w:rsidRPr="00A0411B" w:rsidRDefault="00A764F4" w:rsidP="00A764F4">
      <w:pPr>
        <w:jc w:val="both"/>
        <w:rPr>
          <w:sz w:val="24"/>
          <w:szCs w:val="24"/>
        </w:rPr>
      </w:pPr>
      <w:r w:rsidRPr="00A0411B">
        <w:rPr>
          <w:sz w:val="24"/>
          <w:szCs w:val="24"/>
        </w:rPr>
        <w:t xml:space="preserve">11. Домашний адрес (адрес регистрации, фактического проживания), номер телефона (либо иной вид связи)  </w:t>
      </w:r>
    </w:p>
    <w:p w14:paraId="619B5CE6" w14:textId="77777777" w:rsidR="00A764F4" w:rsidRPr="00A0411B" w:rsidRDefault="00A764F4" w:rsidP="00A764F4">
      <w:pPr>
        <w:pBdr>
          <w:top w:val="single" w:sz="4" w:space="1" w:color="auto"/>
        </w:pBdr>
        <w:ind w:left="1174"/>
        <w:rPr>
          <w:sz w:val="24"/>
          <w:szCs w:val="24"/>
        </w:rPr>
      </w:pPr>
    </w:p>
    <w:p w14:paraId="2047CD0E" w14:textId="77777777" w:rsidR="00A764F4" w:rsidRPr="00A0411B" w:rsidRDefault="00A764F4" w:rsidP="00A764F4">
      <w:pPr>
        <w:rPr>
          <w:sz w:val="24"/>
          <w:szCs w:val="24"/>
        </w:rPr>
      </w:pPr>
    </w:p>
    <w:p w14:paraId="7D926255" w14:textId="77777777" w:rsidR="00A764F4" w:rsidRPr="00A0411B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14:paraId="73D34552" w14:textId="77777777" w:rsidR="00A764F4" w:rsidRPr="00A0411B" w:rsidRDefault="00A764F4" w:rsidP="00A764F4">
      <w:pPr>
        <w:rPr>
          <w:sz w:val="24"/>
          <w:szCs w:val="24"/>
        </w:rPr>
      </w:pPr>
    </w:p>
    <w:p w14:paraId="0B17511B" w14:textId="77777777" w:rsidR="00A764F4" w:rsidRPr="00A0411B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14:paraId="188F2518" w14:textId="77777777" w:rsidR="00A764F4" w:rsidRPr="00A0411B" w:rsidRDefault="00A764F4" w:rsidP="00A764F4">
      <w:pPr>
        <w:rPr>
          <w:sz w:val="24"/>
          <w:szCs w:val="24"/>
        </w:rPr>
      </w:pPr>
    </w:p>
    <w:p w14:paraId="468ECA9B" w14:textId="77777777" w:rsidR="00A764F4" w:rsidRPr="00A0411B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14:paraId="6EFF81AF" w14:textId="77777777" w:rsidR="00A764F4" w:rsidRPr="00A0411B" w:rsidRDefault="00A764F4" w:rsidP="00A764F4">
      <w:pPr>
        <w:rPr>
          <w:sz w:val="24"/>
          <w:szCs w:val="24"/>
        </w:rPr>
      </w:pPr>
    </w:p>
    <w:p w14:paraId="5B1F0D8F" w14:textId="77777777" w:rsidR="00A764F4" w:rsidRPr="00A0411B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14:paraId="515811DF" w14:textId="77777777" w:rsidR="00A764F4" w:rsidRPr="00A0411B" w:rsidRDefault="00A764F4" w:rsidP="00A764F4">
      <w:pPr>
        <w:rPr>
          <w:sz w:val="24"/>
          <w:szCs w:val="24"/>
        </w:rPr>
      </w:pPr>
    </w:p>
    <w:p w14:paraId="3AB27992" w14:textId="77777777" w:rsidR="00A764F4" w:rsidRPr="00A0411B" w:rsidRDefault="00A764F4" w:rsidP="00A764F4">
      <w:pPr>
        <w:rPr>
          <w:sz w:val="24"/>
          <w:szCs w:val="24"/>
        </w:rPr>
      </w:pPr>
      <w:r w:rsidRPr="00A0411B">
        <w:rPr>
          <w:sz w:val="24"/>
          <w:szCs w:val="24"/>
        </w:rPr>
        <w:t xml:space="preserve">12. Паспорт или документ, его заменяющий  </w:t>
      </w:r>
    </w:p>
    <w:p w14:paraId="6BEE9C8B" w14:textId="77777777" w:rsidR="00A764F4" w:rsidRPr="00A0411B" w:rsidRDefault="00A764F4" w:rsidP="00A764F4">
      <w:pPr>
        <w:pBdr>
          <w:top w:val="single" w:sz="4" w:space="1" w:color="auto"/>
        </w:pBdr>
        <w:ind w:left="4640"/>
        <w:jc w:val="center"/>
        <w:rPr>
          <w:sz w:val="24"/>
          <w:szCs w:val="24"/>
        </w:rPr>
      </w:pPr>
      <w:r w:rsidRPr="00A0411B">
        <w:rPr>
          <w:sz w:val="24"/>
          <w:szCs w:val="24"/>
        </w:rPr>
        <w:t>(серия, номер, кем и когда выдан)</w:t>
      </w:r>
    </w:p>
    <w:p w14:paraId="3BF87DC7" w14:textId="77777777" w:rsidR="00A764F4" w:rsidRPr="00A0411B" w:rsidRDefault="00A764F4" w:rsidP="00A764F4">
      <w:pPr>
        <w:rPr>
          <w:sz w:val="24"/>
          <w:szCs w:val="24"/>
        </w:rPr>
      </w:pPr>
    </w:p>
    <w:p w14:paraId="46FE09BE" w14:textId="77777777" w:rsidR="00A764F4" w:rsidRPr="00A0411B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14:paraId="1AC89EAF" w14:textId="77777777" w:rsidR="00A764F4" w:rsidRPr="00A0411B" w:rsidRDefault="00A764F4" w:rsidP="00A764F4">
      <w:pPr>
        <w:rPr>
          <w:sz w:val="24"/>
          <w:szCs w:val="24"/>
        </w:rPr>
      </w:pPr>
    </w:p>
    <w:p w14:paraId="1D7C5F31" w14:textId="77777777" w:rsidR="00A764F4" w:rsidRPr="00A0411B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14:paraId="475C9672" w14:textId="77777777" w:rsidR="00A764F4" w:rsidRPr="00A0411B" w:rsidRDefault="00A764F4" w:rsidP="00A764F4">
      <w:pPr>
        <w:jc w:val="both"/>
        <w:rPr>
          <w:sz w:val="24"/>
          <w:szCs w:val="24"/>
        </w:rPr>
      </w:pPr>
    </w:p>
    <w:p w14:paraId="46045D5E" w14:textId="77777777" w:rsidR="00A764F4" w:rsidRPr="00A0411B" w:rsidRDefault="00A764F4" w:rsidP="00A764F4">
      <w:pPr>
        <w:jc w:val="both"/>
        <w:rPr>
          <w:sz w:val="24"/>
          <w:szCs w:val="24"/>
        </w:rPr>
      </w:pPr>
      <w:r w:rsidRPr="00A0411B">
        <w:rPr>
          <w:sz w:val="24"/>
          <w:szCs w:val="24"/>
        </w:rPr>
        <w:t>13. Дополнительные сведения (участие в выборных представительных органах, другая информация, которую желаете сообщить о себе)</w:t>
      </w:r>
    </w:p>
    <w:p w14:paraId="307EC3B4" w14:textId="77777777" w:rsidR="00A764F4" w:rsidRPr="00A0411B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14:paraId="0A26A118" w14:textId="77777777" w:rsidR="00A764F4" w:rsidRPr="00A0411B" w:rsidRDefault="00A764F4" w:rsidP="00A764F4">
      <w:pPr>
        <w:rPr>
          <w:sz w:val="24"/>
          <w:szCs w:val="24"/>
        </w:rPr>
      </w:pPr>
    </w:p>
    <w:p w14:paraId="06FEBAE3" w14:textId="77777777" w:rsidR="00A764F4" w:rsidRPr="00A0411B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14:paraId="75544D89" w14:textId="77777777" w:rsidR="00A764F4" w:rsidRPr="00A0411B" w:rsidRDefault="00A764F4" w:rsidP="00A764F4">
      <w:pPr>
        <w:rPr>
          <w:sz w:val="24"/>
          <w:szCs w:val="24"/>
        </w:rPr>
      </w:pPr>
    </w:p>
    <w:p w14:paraId="3E2F6E04" w14:textId="77777777" w:rsidR="00A764F4" w:rsidRPr="00A0411B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14:paraId="3C9C6300" w14:textId="77777777" w:rsidR="00A764F4" w:rsidRPr="00A0411B" w:rsidRDefault="00A764F4" w:rsidP="00A764F4">
      <w:pPr>
        <w:jc w:val="both"/>
        <w:rPr>
          <w:sz w:val="24"/>
          <w:szCs w:val="24"/>
        </w:rPr>
      </w:pPr>
    </w:p>
    <w:p w14:paraId="568EBEC8" w14:textId="77777777" w:rsidR="00A764F4" w:rsidRPr="00A0411B" w:rsidRDefault="00A764F4" w:rsidP="00A764F4">
      <w:pPr>
        <w:jc w:val="both"/>
        <w:rPr>
          <w:sz w:val="24"/>
          <w:szCs w:val="24"/>
        </w:rPr>
      </w:pPr>
      <w:r w:rsidRPr="00A0411B">
        <w:rPr>
          <w:sz w:val="24"/>
          <w:szCs w:val="24"/>
        </w:rPr>
        <w:t>14. Мне известно, что мое несоответствие установленным требованиям может повлечь отказ в участии в конкурсе.</w:t>
      </w:r>
    </w:p>
    <w:p w14:paraId="3D39D8F2" w14:textId="77777777" w:rsidR="00A764F4" w:rsidRPr="00A0411B" w:rsidRDefault="00A764F4" w:rsidP="00A764F4">
      <w:pPr>
        <w:spacing w:after="240"/>
        <w:ind w:firstLine="567"/>
        <w:jc w:val="both"/>
        <w:rPr>
          <w:sz w:val="24"/>
          <w:szCs w:val="24"/>
        </w:rPr>
      </w:pPr>
      <w:r w:rsidRPr="00A0411B"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"/>
        <w:gridCol w:w="358"/>
        <w:gridCol w:w="226"/>
        <w:gridCol w:w="1848"/>
        <w:gridCol w:w="359"/>
        <w:gridCol w:w="359"/>
        <w:gridCol w:w="3950"/>
        <w:gridCol w:w="2127"/>
      </w:tblGrid>
      <w:tr w:rsidR="00A764F4" w:rsidRPr="00A0411B" w14:paraId="31D8FDB2" w14:textId="77777777" w:rsidTr="003F3734">
        <w:tc>
          <w:tcPr>
            <w:tcW w:w="91" w:type="pct"/>
            <w:vAlign w:val="bottom"/>
          </w:tcPr>
          <w:p w14:paraId="6F449108" w14:textId="77777777" w:rsidR="00A764F4" w:rsidRPr="00A0411B" w:rsidRDefault="00A764F4" w:rsidP="003F3734">
            <w:pPr>
              <w:jc w:val="right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«</w:t>
            </w:r>
          </w:p>
        </w:tc>
        <w:tc>
          <w:tcPr>
            <w:tcW w:w="194" w:type="pct"/>
            <w:vAlign w:val="bottom"/>
          </w:tcPr>
          <w:p w14:paraId="347CC6EF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__</w:t>
            </w:r>
          </w:p>
        </w:tc>
        <w:tc>
          <w:tcPr>
            <w:tcW w:w="124" w:type="pct"/>
            <w:vAlign w:val="bottom"/>
          </w:tcPr>
          <w:p w14:paraId="31E88F60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»</w:t>
            </w:r>
          </w:p>
        </w:tc>
        <w:tc>
          <w:tcPr>
            <w:tcW w:w="968" w:type="pct"/>
            <w:vAlign w:val="bottom"/>
          </w:tcPr>
          <w:p w14:paraId="41D11377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______________</w:t>
            </w:r>
          </w:p>
        </w:tc>
        <w:tc>
          <w:tcPr>
            <w:tcW w:w="194" w:type="pct"/>
            <w:vAlign w:val="bottom"/>
          </w:tcPr>
          <w:p w14:paraId="0CE4A1E9" w14:textId="77777777" w:rsidR="00A764F4" w:rsidRPr="00A0411B" w:rsidRDefault="00A764F4" w:rsidP="003F3734">
            <w:pPr>
              <w:jc w:val="right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20</w:t>
            </w:r>
          </w:p>
        </w:tc>
        <w:tc>
          <w:tcPr>
            <w:tcW w:w="194" w:type="pct"/>
            <w:vAlign w:val="bottom"/>
          </w:tcPr>
          <w:p w14:paraId="3A242DC7" w14:textId="77777777" w:rsidR="00A764F4" w:rsidRPr="00A0411B" w:rsidRDefault="00A764F4" w:rsidP="003F3734">
            <w:pPr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__</w:t>
            </w:r>
          </w:p>
        </w:tc>
        <w:tc>
          <w:tcPr>
            <w:tcW w:w="2102" w:type="pct"/>
            <w:vAlign w:val="bottom"/>
          </w:tcPr>
          <w:p w14:paraId="18FD05BC" w14:textId="77777777" w:rsidR="00A764F4" w:rsidRPr="00A0411B" w:rsidRDefault="00A764F4" w:rsidP="003F3734">
            <w:pPr>
              <w:tabs>
                <w:tab w:val="left" w:pos="3270"/>
              </w:tabs>
              <w:ind w:left="57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г.                                     Подпись</w:t>
            </w:r>
          </w:p>
        </w:tc>
        <w:tc>
          <w:tcPr>
            <w:tcW w:w="1134" w:type="pct"/>
            <w:vAlign w:val="bottom"/>
          </w:tcPr>
          <w:p w14:paraId="3DD1B9FD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________________</w:t>
            </w:r>
          </w:p>
        </w:tc>
      </w:tr>
      <w:tr w:rsidR="00A764F4" w:rsidRPr="00A0411B" w14:paraId="5B2784DD" w14:textId="77777777" w:rsidTr="003F3734">
        <w:tc>
          <w:tcPr>
            <w:tcW w:w="91" w:type="pct"/>
            <w:vAlign w:val="bottom"/>
          </w:tcPr>
          <w:p w14:paraId="6C8966E2" w14:textId="77777777" w:rsidR="00A764F4" w:rsidRPr="00A0411B" w:rsidRDefault="00A764F4" w:rsidP="003F37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" w:type="pct"/>
            <w:vAlign w:val="bottom"/>
          </w:tcPr>
          <w:p w14:paraId="6E3CE868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" w:type="pct"/>
            <w:vAlign w:val="bottom"/>
          </w:tcPr>
          <w:p w14:paraId="31ACC4CF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  <w:vAlign w:val="bottom"/>
          </w:tcPr>
          <w:p w14:paraId="4C0709BF" w14:textId="77777777" w:rsidR="00A764F4" w:rsidRPr="00A0411B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vAlign w:val="bottom"/>
          </w:tcPr>
          <w:p w14:paraId="450DC857" w14:textId="77777777" w:rsidR="00A764F4" w:rsidRPr="00A0411B" w:rsidRDefault="00A764F4" w:rsidP="003F37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" w:type="pct"/>
            <w:vAlign w:val="bottom"/>
          </w:tcPr>
          <w:p w14:paraId="3CCB9749" w14:textId="77777777" w:rsidR="00A764F4" w:rsidRPr="00A0411B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2102" w:type="pct"/>
            <w:vAlign w:val="bottom"/>
          </w:tcPr>
          <w:p w14:paraId="697791A6" w14:textId="77777777" w:rsidR="00A764F4" w:rsidRPr="00A0411B" w:rsidRDefault="00A764F4" w:rsidP="003F3734">
            <w:pPr>
              <w:tabs>
                <w:tab w:val="left" w:pos="3270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pct"/>
            <w:vAlign w:val="bottom"/>
          </w:tcPr>
          <w:p w14:paraId="2B1B8E1C" w14:textId="77777777" w:rsidR="00A764F4" w:rsidRPr="00A0411B" w:rsidRDefault="00A764F4" w:rsidP="003F3734">
            <w:pPr>
              <w:jc w:val="right"/>
              <w:rPr>
                <w:sz w:val="24"/>
                <w:szCs w:val="24"/>
              </w:rPr>
            </w:pPr>
            <w:r w:rsidRPr="00A0411B">
              <w:rPr>
                <w:sz w:val="24"/>
                <w:szCs w:val="24"/>
              </w:rPr>
              <w:t>».</w:t>
            </w:r>
          </w:p>
        </w:tc>
      </w:tr>
    </w:tbl>
    <w:p w14:paraId="1620F113" w14:textId="77777777" w:rsidR="00A764F4" w:rsidRPr="00A0411B" w:rsidRDefault="00A764F4" w:rsidP="00A764F4">
      <w:pPr>
        <w:spacing w:after="240"/>
        <w:rPr>
          <w:sz w:val="24"/>
          <w:szCs w:val="24"/>
        </w:rPr>
      </w:pPr>
      <w:r w:rsidRPr="00A0411B">
        <w:rPr>
          <w:sz w:val="24"/>
          <w:szCs w:val="24"/>
        </w:rPr>
        <w:t>«</w:t>
      </w:r>
    </w:p>
    <w:p w14:paraId="08CD10C4" w14:textId="77777777" w:rsidR="00A764F4" w:rsidRPr="00A0411B" w:rsidRDefault="00A764F4" w:rsidP="00A764F4">
      <w:pPr>
        <w:tabs>
          <w:tab w:val="left" w:pos="4253"/>
        </w:tabs>
        <w:jc w:val="both"/>
        <w:rPr>
          <w:sz w:val="24"/>
          <w:szCs w:val="24"/>
        </w:rPr>
      </w:pPr>
    </w:p>
    <w:p w14:paraId="3E08DEC8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7557859B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39AD7B2D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4F5B4E87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7CE0816F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4BD26AD9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6259D37B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2B130EEB" w14:textId="77777777" w:rsidR="00A764F4" w:rsidRPr="00A0411B" w:rsidRDefault="00A764F4" w:rsidP="00A764F4">
      <w:pPr>
        <w:pStyle w:val="Default"/>
        <w:rPr>
          <w:color w:val="auto"/>
        </w:rPr>
      </w:pPr>
    </w:p>
    <w:p w14:paraId="1530232B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72C1DB45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1205DE2E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062944C9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78407DBA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5D2436F0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515C8475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65524C3A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2143311A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29BF78BB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31875FF2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3178A1BA" w14:textId="77777777" w:rsidR="00A764F4" w:rsidRPr="00A0411B" w:rsidRDefault="00A764F4" w:rsidP="00A0411B">
      <w:pPr>
        <w:pStyle w:val="Default"/>
        <w:rPr>
          <w:color w:val="auto"/>
        </w:rPr>
      </w:pPr>
    </w:p>
    <w:p w14:paraId="7BE13C1A" w14:textId="77777777" w:rsidR="00A764F4" w:rsidRPr="00A0411B" w:rsidRDefault="00A764F4" w:rsidP="00A764F4">
      <w:pPr>
        <w:pStyle w:val="Default"/>
        <w:jc w:val="right"/>
        <w:rPr>
          <w:color w:val="auto"/>
        </w:rPr>
      </w:pPr>
    </w:p>
    <w:p w14:paraId="0ACBA1FE" w14:textId="77777777" w:rsidR="00A764F4" w:rsidRPr="00A0411B" w:rsidRDefault="00A764F4" w:rsidP="00A764F4">
      <w:pPr>
        <w:ind w:firstLine="425"/>
        <w:rPr>
          <w:sz w:val="24"/>
          <w:szCs w:val="24"/>
        </w:rPr>
      </w:pPr>
    </w:p>
    <w:p w14:paraId="41123A28" w14:textId="77777777" w:rsidR="00A764F4" w:rsidRPr="00A0411B" w:rsidRDefault="00A764F4" w:rsidP="00A764F4">
      <w:pPr>
        <w:pStyle w:val="Default"/>
        <w:jc w:val="right"/>
      </w:pPr>
      <w:r w:rsidRPr="00A0411B">
        <w:rPr>
          <w:color w:val="auto"/>
        </w:rPr>
        <w:t xml:space="preserve">Приложение </w:t>
      </w:r>
      <w:r w:rsidR="001854E4" w:rsidRPr="00A0411B">
        <w:rPr>
          <w:color w:val="auto"/>
        </w:rPr>
        <w:t>2</w:t>
      </w:r>
      <w:r w:rsidRPr="00A0411B">
        <w:rPr>
          <w:color w:val="auto"/>
        </w:rPr>
        <w:t xml:space="preserve"> </w:t>
      </w:r>
      <w:r w:rsidRPr="00A0411B">
        <w:t>к информационному сообщению</w:t>
      </w:r>
    </w:p>
    <w:p w14:paraId="734DE2CD" w14:textId="77777777" w:rsidR="00A764F4" w:rsidRPr="00A0411B" w:rsidRDefault="00A764F4" w:rsidP="00A764F4">
      <w:pPr>
        <w:ind w:firstLine="425"/>
        <w:rPr>
          <w:sz w:val="24"/>
          <w:szCs w:val="24"/>
        </w:rPr>
      </w:pPr>
    </w:p>
    <w:p w14:paraId="0E02BD40" w14:textId="77777777" w:rsidR="00A764F4" w:rsidRPr="00A0411B" w:rsidRDefault="00A764F4" w:rsidP="00A764F4">
      <w:pPr>
        <w:ind w:firstLine="425"/>
        <w:rPr>
          <w:sz w:val="24"/>
          <w:szCs w:val="24"/>
        </w:rPr>
      </w:pPr>
    </w:p>
    <w:p w14:paraId="1A22ED96" w14:textId="77777777" w:rsidR="00A764F4" w:rsidRPr="00A0411B" w:rsidRDefault="00A764F4" w:rsidP="00A764F4">
      <w:pPr>
        <w:tabs>
          <w:tab w:val="left" w:pos="4253"/>
        </w:tabs>
        <w:jc w:val="center"/>
        <w:rPr>
          <w:sz w:val="24"/>
          <w:szCs w:val="24"/>
        </w:rPr>
      </w:pPr>
      <w:r w:rsidRPr="00A0411B">
        <w:rPr>
          <w:sz w:val="24"/>
          <w:szCs w:val="24"/>
        </w:rPr>
        <w:t>Согласие</w:t>
      </w:r>
    </w:p>
    <w:p w14:paraId="490142D9" w14:textId="77777777" w:rsidR="00A764F4" w:rsidRPr="00A0411B" w:rsidRDefault="00A764F4" w:rsidP="00A764F4">
      <w:pPr>
        <w:tabs>
          <w:tab w:val="left" w:pos="4253"/>
        </w:tabs>
        <w:jc w:val="center"/>
        <w:rPr>
          <w:sz w:val="24"/>
          <w:szCs w:val="24"/>
        </w:rPr>
      </w:pPr>
      <w:r w:rsidRPr="00A0411B">
        <w:rPr>
          <w:sz w:val="24"/>
          <w:szCs w:val="24"/>
        </w:rPr>
        <w:t>на обработку персональных данных</w:t>
      </w:r>
    </w:p>
    <w:p w14:paraId="506E50E1" w14:textId="77777777" w:rsidR="00A764F4" w:rsidRPr="00A0411B" w:rsidRDefault="00A764F4" w:rsidP="00A764F4">
      <w:pPr>
        <w:tabs>
          <w:tab w:val="left" w:pos="4253"/>
        </w:tabs>
        <w:jc w:val="both"/>
        <w:rPr>
          <w:sz w:val="24"/>
          <w:szCs w:val="24"/>
        </w:rPr>
      </w:pPr>
    </w:p>
    <w:p w14:paraId="33219D9B" w14:textId="77777777" w:rsidR="00A764F4" w:rsidRPr="00A0411B" w:rsidRDefault="00A764F4" w:rsidP="00A764F4">
      <w:pPr>
        <w:ind w:firstLine="709"/>
        <w:jc w:val="both"/>
        <w:rPr>
          <w:spacing w:val="0"/>
          <w:kern w:val="2"/>
          <w:sz w:val="24"/>
          <w:szCs w:val="24"/>
        </w:rPr>
      </w:pPr>
      <w:proofErr w:type="gramStart"/>
      <w:r w:rsidRPr="00A0411B">
        <w:rPr>
          <w:sz w:val="24"/>
          <w:szCs w:val="24"/>
        </w:rPr>
        <w:t>Я,</w:t>
      </w:r>
      <w:r w:rsidRPr="00A0411B">
        <w:rPr>
          <w:spacing w:val="0"/>
          <w:kern w:val="2"/>
          <w:sz w:val="24"/>
          <w:szCs w:val="24"/>
        </w:rPr>
        <w:t>_</w:t>
      </w:r>
      <w:proofErr w:type="gramEnd"/>
      <w:r w:rsidRPr="00A0411B">
        <w:rPr>
          <w:spacing w:val="0"/>
          <w:kern w:val="2"/>
          <w:sz w:val="24"/>
          <w:szCs w:val="24"/>
        </w:rPr>
        <w:t>__________________________________________________________,</w:t>
      </w:r>
    </w:p>
    <w:p w14:paraId="2BA8234B" w14:textId="77777777" w:rsidR="00A764F4" w:rsidRPr="00A0411B" w:rsidRDefault="00A764F4" w:rsidP="00A764F4">
      <w:pPr>
        <w:ind w:firstLine="993"/>
        <w:jc w:val="center"/>
        <w:rPr>
          <w:spacing w:val="0"/>
          <w:kern w:val="2"/>
          <w:sz w:val="24"/>
          <w:szCs w:val="24"/>
        </w:rPr>
      </w:pPr>
      <w:r w:rsidRPr="00A0411B">
        <w:rPr>
          <w:spacing w:val="0"/>
          <w:kern w:val="2"/>
          <w:sz w:val="24"/>
          <w:szCs w:val="24"/>
        </w:rPr>
        <w:t>(фамилия, имя, отчество субъекта персональных данных)</w:t>
      </w:r>
    </w:p>
    <w:p w14:paraId="6C5EC1DF" w14:textId="77777777" w:rsidR="00A764F4" w:rsidRPr="00A0411B" w:rsidRDefault="00A764F4" w:rsidP="00A764F4">
      <w:pPr>
        <w:jc w:val="both"/>
        <w:rPr>
          <w:spacing w:val="0"/>
          <w:kern w:val="2"/>
          <w:sz w:val="24"/>
          <w:szCs w:val="24"/>
        </w:rPr>
      </w:pPr>
      <w:r w:rsidRPr="00A0411B">
        <w:rPr>
          <w:sz w:val="24"/>
          <w:szCs w:val="24"/>
        </w:rPr>
        <w:t>проживающий (</w:t>
      </w:r>
      <w:proofErr w:type="spellStart"/>
      <w:r w:rsidRPr="00A0411B">
        <w:rPr>
          <w:sz w:val="24"/>
          <w:szCs w:val="24"/>
        </w:rPr>
        <w:t>ая</w:t>
      </w:r>
      <w:proofErr w:type="spellEnd"/>
      <w:r w:rsidRPr="00A0411B">
        <w:rPr>
          <w:sz w:val="24"/>
          <w:szCs w:val="24"/>
        </w:rPr>
        <w:t>) по адресу</w:t>
      </w:r>
      <w:r w:rsidRPr="00A0411B">
        <w:rPr>
          <w:spacing w:val="0"/>
          <w:kern w:val="2"/>
          <w:sz w:val="24"/>
          <w:szCs w:val="24"/>
        </w:rPr>
        <w:t xml:space="preserve"> _______________________________________</w:t>
      </w:r>
      <w:r w:rsidR="00432585" w:rsidRPr="00A0411B">
        <w:rPr>
          <w:spacing w:val="0"/>
          <w:kern w:val="2"/>
          <w:sz w:val="24"/>
          <w:szCs w:val="24"/>
        </w:rPr>
        <w:t>______________________</w:t>
      </w:r>
      <w:r w:rsidRPr="00A0411B">
        <w:rPr>
          <w:spacing w:val="0"/>
          <w:kern w:val="2"/>
          <w:sz w:val="24"/>
          <w:szCs w:val="24"/>
        </w:rPr>
        <w:t>___________________________________________________________________,</w:t>
      </w:r>
    </w:p>
    <w:p w14:paraId="0A4068BF" w14:textId="77777777" w:rsidR="00A764F4" w:rsidRPr="00A0411B" w:rsidRDefault="00A764F4" w:rsidP="00A764F4">
      <w:pPr>
        <w:jc w:val="center"/>
        <w:rPr>
          <w:spacing w:val="0"/>
          <w:kern w:val="2"/>
          <w:sz w:val="24"/>
          <w:szCs w:val="24"/>
        </w:rPr>
      </w:pPr>
      <w:r w:rsidRPr="00A0411B">
        <w:rPr>
          <w:spacing w:val="0"/>
          <w:kern w:val="2"/>
          <w:sz w:val="24"/>
          <w:szCs w:val="24"/>
        </w:rPr>
        <w:t>(адрес места жительства субъекта персональных данных)</w:t>
      </w:r>
    </w:p>
    <w:p w14:paraId="63FF2E0B" w14:textId="77777777" w:rsidR="00A764F4" w:rsidRPr="00A0411B" w:rsidRDefault="00A764F4" w:rsidP="00A764F4">
      <w:pPr>
        <w:jc w:val="both"/>
        <w:rPr>
          <w:spacing w:val="0"/>
          <w:kern w:val="2"/>
          <w:sz w:val="24"/>
          <w:szCs w:val="24"/>
        </w:rPr>
      </w:pPr>
      <w:r w:rsidRPr="00A0411B">
        <w:rPr>
          <w:sz w:val="24"/>
          <w:szCs w:val="24"/>
        </w:rPr>
        <w:t>основной документ, удостоверяющий личность</w:t>
      </w:r>
      <w:r w:rsidRPr="00A0411B">
        <w:rPr>
          <w:spacing w:val="0"/>
          <w:kern w:val="2"/>
          <w:sz w:val="24"/>
          <w:szCs w:val="24"/>
        </w:rPr>
        <w:t>__________________________________________________________________________________________</w:t>
      </w:r>
      <w:r w:rsidR="00432585" w:rsidRPr="00A0411B">
        <w:rPr>
          <w:spacing w:val="0"/>
          <w:kern w:val="2"/>
          <w:sz w:val="24"/>
          <w:szCs w:val="24"/>
        </w:rPr>
        <w:t>____________________________</w:t>
      </w:r>
      <w:r w:rsidRPr="00A0411B">
        <w:rPr>
          <w:spacing w:val="0"/>
          <w:kern w:val="2"/>
          <w:sz w:val="24"/>
          <w:szCs w:val="24"/>
        </w:rPr>
        <w:t>___,</w:t>
      </w:r>
    </w:p>
    <w:p w14:paraId="4F9640D9" w14:textId="77777777" w:rsidR="00A764F4" w:rsidRPr="00A0411B" w:rsidRDefault="00A764F4" w:rsidP="00A764F4">
      <w:pPr>
        <w:jc w:val="center"/>
        <w:rPr>
          <w:spacing w:val="0"/>
          <w:kern w:val="2"/>
          <w:sz w:val="24"/>
          <w:szCs w:val="24"/>
        </w:rPr>
      </w:pPr>
      <w:r w:rsidRPr="00A0411B">
        <w:rPr>
          <w:spacing w:val="0"/>
          <w:kern w:val="2"/>
          <w:sz w:val="24"/>
          <w:szCs w:val="24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14:paraId="5242B167" w14:textId="77777777" w:rsidR="00A764F4" w:rsidRPr="00A0411B" w:rsidRDefault="00A764F4" w:rsidP="00A764F4">
      <w:pPr>
        <w:jc w:val="both"/>
        <w:rPr>
          <w:sz w:val="24"/>
          <w:szCs w:val="24"/>
        </w:rPr>
      </w:pPr>
      <w:r w:rsidRPr="00A0411B">
        <w:rPr>
          <w:sz w:val="24"/>
          <w:szCs w:val="24"/>
        </w:rPr>
        <w:t>в соответствии со статьей 9 Федерального закона от 27 июля 2006 года</w:t>
      </w:r>
      <w:r w:rsidRPr="00A0411B">
        <w:rPr>
          <w:sz w:val="24"/>
          <w:szCs w:val="24"/>
        </w:rPr>
        <w:br/>
        <w:t>№ 152-ФЗ «О персональных данных», настоящим подтверждаю, что даю согласие _________________________________________________________</w:t>
      </w:r>
    </w:p>
    <w:p w14:paraId="639C9DD3" w14:textId="77777777" w:rsidR="00A764F4" w:rsidRPr="00A0411B" w:rsidRDefault="00A764F4" w:rsidP="00A764F4">
      <w:pPr>
        <w:jc w:val="both"/>
        <w:rPr>
          <w:spacing w:val="0"/>
          <w:kern w:val="2"/>
          <w:sz w:val="24"/>
          <w:szCs w:val="24"/>
        </w:rPr>
      </w:pPr>
      <w:r w:rsidRPr="00A0411B">
        <w:rPr>
          <w:spacing w:val="0"/>
          <w:kern w:val="2"/>
          <w:sz w:val="24"/>
          <w:szCs w:val="24"/>
        </w:rPr>
        <w:t xml:space="preserve">                                                                       (наименование оператора)</w:t>
      </w:r>
    </w:p>
    <w:p w14:paraId="0A5F8697" w14:textId="77777777" w:rsidR="00A764F4" w:rsidRPr="00A0411B" w:rsidRDefault="00A764F4" w:rsidP="00A764F4">
      <w:pPr>
        <w:jc w:val="both"/>
        <w:rPr>
          <w:sz w:val="24"/>
          <w:szCs w:val="24"/>
        </w:rPr>
      </w:pPr>
      <w:r w:rsidRPr="00A0411B">
        <w:rPr>
          <w:sz w:val="24"/>
          <w:szCs w:val="24"/>
        </w:rPr>
        <w:t>(адрес: _________________________________________________________)</w:t>
      </w:r>
    </w:p>
    <w:p w14:paraId="0DBB07A8" w14:textId="77777777" w:rsidR="00A764F4" w:rsidRPr="00A0411B" w:rsidRDefault="00A764F4" w:rsidP="00A764F4">
      <w:pPr>
        <w:jc w:val="both"/>
        <w:rPr>
          <w:spacing w:val="0"/>
          <w:kern w:val="2"/>
          <w:sz w:val="24"/>
          <w:szCs w:val="24"/>
        </w:rPr>
      </w:pPr>
      <w:r w:rsidRPr="00A0411B">
        <w:rPr>
          <w:spacing w:val="0"/>
          <w:kern w:val="2"/>
          <w:sz w:val="24"/>
          <w:szCs w:val="24"/>
        </w:rPr>
        <w:t xml:space="preserve">                                                                               (адрес оператора)</w:t>
      </w:r>
    </w:p>
    <w:p w14:paraId="5B215F5E" w14:textId="77777777" w:rsidR="00A764F4" w:rsidRPr="00A0411B" w:rsidRDefault="00A764F4" w:rsidP="00A764F4">
      <w:pPr>
        <w:jc w:val="both"/>
        <w:rPr>
          <w:sz w:val="24"/>
          <w:szCs w:val="24"/>
        </w:rPr>
      </w:pPr>
      <w:r w:rsidRPr="00A0411B">
        <w:rPr>
          <w:sz w:val="24"/>
          <w:szCs w:val="24"/>
        </w:rPr>
        <w:t>(далее – Оператор) (включая получение от меня и/или от любых третьих лиц с учетом требований действующего законодательства Российской Федерации) на автоматизированную, а также без использования средств автоматизации, обработку моих персональных данных, содержащихся в документах, представленных для участия в конкурсе на замещение должности ______________________________________________________.</w:t>
      </w:r>
    </w:p>
    <w:p w14:paraId="2A5480DA" w14:textId="77777777" w:rsidR="00A764F4" w:rsidRPr="00A0411B" w:rsidRDefault="00A764F4" w:rsidP="001854E4">
      <w:pPr>
        <w:jc w:val="center"/>
        <w:rPr>
          <w:color w:val="FF0000"/>
          <w:sz w:val="24"/>
          <w:szCs w:val="24"/>
        </w:rPr>
      </w:pPr>
      <w:r w:rsidRPr="00A0411B">
        <w:rPr>
          <w:sz w:val="24"/>
          <w:szCs w:val="24"/>
        </w:rPr>
        <w:t>(наименование должности</w:t>
      </w:r>
      <w:r w:rsidRPr="00A0411B">
        <w:rPr>
          <w:color w:val="FF0000"/>
          <w:sz w:val="24"/>
          <w:szCs w:val="24"/>
        </w:rPr>
        <w:t>)</w:t>
      </w:r>
    </w:p>
    <w:p w14:paraId="06DFEDA9" w14:textId="77777777" w:rsidR="00A764F4" w:rsidRPr="00A0411B" w:rsidRDefault="00A764F4" w:rsidP="00A764F4">
      <w:pPr>
        <w:ind w:firstLine="709"/>
        <w:jc w:val="both"/>
        <w:rPr>
          <w:sz w:val="24"/>
          <w:szCs w:val="24"/>
        </w:rPr>
      </w:pPr>
      <w:r w:rsidRPr="00A0411B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уничтожение, а также представлять третьим лицам соответствующие документы, содержащие такую информацию в порядке, предусмотренном действующим законодательством Российской Федерации.</w:t>
      </w:r>
    </w:p>
    <w:p w14:paraId="57AD244A" w14:textId="77777777" w:rsidR="00A764F4" w:rsidRPr="00A0411B" w:rsidRDefault="00A764F4" w:rsidP="00A764F4">
      <w:pPr>
        <w:ind w:firstLine="709"/>
        <w:jc w:val="both"/>
        <w:rPr>
          <w:sz w:val="24"/>
          <w:szCs w:val="24"/>
        </w:rPr>
      </w:pPr>
      <w:r w:rsidRPr="00A0411B">
        <w:rPr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</w:t>
      </w:r>
      <w:r w:rsidRPr="00A0411B">
        <w:rPr>
          <w:sz w:val="24"/>
          <w:szCs w:val="24"/>
        </w:rPr>
        <w:br/>
        <w:t>от 27 июля 2006 года № 152-ФЗ «О персональных данных».</w:t>
      </w:r>
    </w:p>
    <w:p w14:paraId="2856180E" w14:textId="77777777" w:rsidR="00A764F4" w:rsidRPr="00A0411B" w:rsidRDefault="00A764F4" w:rsidP="00A764F4">
      <w:pPr>
        <w:keepLines/>
        <w:autoSpaceDE w:val="0"/>
        <w:autoSpaceDN w:val="0"/>
        <w:adjustRightInd w:val="0"/>
        <w:jc w:val="both"/>
        <w:outlineLvl w:val="0"/>
        <w:rPr>
          <w:spacing w:val="0"/>
          <w:kern w:val="2"/>
          <w:sz w:val="24"/>
          <w:szCs w:val="24"/>
        </w:rPr>
      </w:pPr>
    </w:p>
    <w:p w14:paraId="09E59D84" w14:textId="77777777" w:rsidR="00A764F4" w:rsidRPr="00A0411B" w:rsidRDefault="00A764F4" w:rsidP="00A764F4">
      <w:pPr>
        <w:widowControl w:val="0"/>
        <w:autoSpaceDE w:val="0"/>
        <w:autoSpaceDN w:val="0"/>
        <w:adjustRightInd w:val="0"/>
        <w:jc w:val="both"/>
        <w:outlineLvl w:val="2"/>
        <w:rPr>
          <w:spacing w:val="0"/>
          <w:kern w:val="2"/>
          <w:sz w:val="24"/>
          <w:szCs w:val="24"/>
        </w:rPr>
      </w:pPr>
      <w:r w:rsidRPr="00A0411B">
        <w:rPr>
          <w:spacing w:val="0"/>
          <w:kern w:val="2"/>
          <w:sz w:val="24"/>
          <w:szCs w:val="24"/>
        </w:rPr>
        <w:t>____________                  ____________________         __________________________</w:t>
      </w:r>
    </w:p>
    <w:p w14:paraId="48D88EEB" w14:textId="77777777" w:rsidR="00D9642D" w:rsidRPr="00A0411B" w:rsidRDefault="00A764F4" w:rsidP="00A764F4">
      <w:pPr>
        <w:rPr>
          <w:sz w:val="24"/>
          <w:szCs w:val="24"/>
        </w:rPr>
      </w:pPr>
      <w:r w:rsidRPr="00A0411B">
        <w:rPr>
          <w:spacing w:val="0"/>
          <w:kern w:val="2"/>
          <w:sz w:val="24"/>
          <w:szCs w:val="24"/>
        </w:rPr>
        <w:t xml:space="preserve">       (</w:t>
      </w:r>
      <w:proofErr w:type="gramStart"/>
      <w:r w:rsidRPr="00A0411B">
        <w:rPr>
          <w:spacing w:val="0"/>
          <w:kern w:val="2"/>
          <w:sz w:val="24"/>
          <w:szCs w:val="24"/>
        </w:rPr>
        <w:t xml:space="preserve">дата)   </w:t>
      </w:r>
      <w:proofErr w:type="gramEnd"/>
      <w:r w:rsidRPr="00A0411B">
        <w:rPr>
          <w:spacing w:val="0"/>
          <w:kern w:val="2"/>
          <w:sz w:val="24"/>
          <w:szCs w:val="24"/>
        </w:rPr>
        <w:t xml:space="preserve">                                           (подпись заявителя)                      (фамилия, имя, отчество заявителя)      </w:t>
      </w:r>
    </w:p>
    <w:sectPr w:rsidR="00D12BEE" w:rsidRPr="00A0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EDBE" w14:textId="77777777" w:rsidR="00E50C29" w:rsidRDefault="00E50C29" w:rsidP="00E50C29">
      <w:r>
        <w:separator/>
      </w:r>
    </w:p>
  </w:endnote>
  <w:endnote w:type="continuationSeparator" w:id="0">
    <w:p w14:paraId="06294D69" w14:textId="77777777" w:rsidR="00E50C29" w:rsidRDefault="00E50C29" w:rsidP="00E5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F87" w14:textId="77777777" w:rsidR="00E50C29" w:rsidRDefault="00E50C29" w:rsidP="00E50C29">
      <w:r>
        <w:separator/>
      </w:r>
    </w:p>
  </w:footnote>
  <w:footnote w:type="continuationSeparator" w:id="0">
    <w:p w14:paraId="06439E24" w14:textId="77777777" w:rsidR="00E50C29" w:rsidRDefault="00E50C29" w:rsidP="00E50C29">
      <w:r>
        <w:continuationSeparator/>
      </w:r>
    </w:p>
  </w:footnote>
  <w:footnote w:id="1">
    <w:p w14:paraId="6059357B" w14:textId="77777777" w:rsidR="00E50C29" w:rsidRPr="009A7238" w:rsidRDefault="00E50C29" w:rsidP="00E50C29">
      <w:pPr>
        <w:pStyle w:val="ConsPlusNonformat"/>
        <w:ind w:firstLine="567"/>
        <w:jc w:val="both"/>
        <w:rPr>
          <w:sz w:val="22"/>
          <w:szCs w:val="22"/>
        </w:rPr>
      </w:pPr>
      <w:r w:rsidRPr="00AA6902">
        <w:rPr>
          <w:rStyle w:val="a6"/>
          <w:rFonts w:ascii="Times New Roman" w:hAnsi="Times New Roman"/>
          <w:sz w:val="22"/>
          <w:szCs w:val="22"/>
        </w:rPr>
        <w:footnoteRef/>
      </w:r>
      <w:r w:rsidRPr="00AA6902">
        <w:rPr>
          <w:rFonts w:ascii="Times New Roman" w:hAnsi="Times New Roman" w:cs="Times New Roman"/>
          <w:sz w:val="22"/>
          <w:szCs w:val="22"/>
        </w:rPr>
        <w:t xml:space="preserve"> Запись вносится муниципальным служащим в заявление при необходимости оформления</w:t>
      </w:r>
      <w:r w:rsidRPr="009A7238">
        <w:rPr>
          <w:rFonts w:ascii="Times New Roman" w:hAnsi="Times New Roman" w:cs="Times New Roman"/>
          <w:sz w:val="22"/>
          <w:szCs w:val="22"/>
        </w:rPr>
        <w:t xml:space="preserve"> допуска к сведениям, составляющим государственную и иную охраняемую федеральными законами тайну, если исполнение должностных обязанностей по вакантной должности муниципальной службы связано с использованием таких сведений.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CA0"/>
    <w:multiLevelType w:val="hybridMultilevel"/>
    <w:tmpl w:val="5E428A12"/>
    <w:lvl w:ilvl="0" w:tplc="0C16FB3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C574B"/>
    <w:multiLevelType w:val="hybridMultilevel"/>
    <w:tmpl w:val="F0B8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14AB"/>
    <w:multiLevelType w:val="hybridMultilevel"/>
    <w:tmpl w:val="2EB4341E"/>
    <w:lvl w:ilvl="0" w:tplc="0C16FB3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A1170A"/>
    <w:multiLevelType w:val="hybridMultilevel"/>
    <w:tmpl w:val="3B0ED8BA"/>
    <w:lvl w:ilvl="0" w:tplc="0C16FB3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E02AE"/>
    <w:multiLevelType w:val="hybridMultilevel"/>
    <w:tmpl w:val="EBE2FE1E"/>
    <w:lvl w:ilvl="0" w:tplc="78942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1F29"/>
    <w:multiLevelType w:val="hybridMultilevel"/>
    <w:tmpl w:val="492467EC"/>
    <w:lvl w:ilvl="0" w:tplc="789426C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82506675">
    <w:abstractNumId w:val="1"/>
  </w:num>
  <w:num w:numId="2" w16cid:durableId="63528847">
    <w:abstractNumId w:val="0"/>
  </w:num>
  <w:num w:numId="3" w16cid:durableId="1666517043">
    <w:abstractNumId w:val="4"/>
  </w:num>
  <w:num w:numId="4" w16cid:durableId="1610434554">
    <w:abstractNumId w:val="3"/>
  </w:num>
  <w:num w:numId="5" w16cid:durableId="1218591764">
    <w:abstractNumId w:val="5"/>
  </w:num>
  <w:num w:numId="6" w16cid:durableId="1268465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4F4"/>
    <w:rsid w:val="000D71B0"/>
    <w:rsid w:val="00150B4E"/>
    <w:rsid w:val="001549B3"/>
    <w:rsid w:val="001854E4"/>
    <w:rsid w:val="00274634"/>
    <w:rsid w:val="00317736"/>
    <w:rsid w:val="00432585"/>
    <w:rsid w:val="00582631"/>
    <w:rsid w:val="00653E48"/>
    <w:rsid w:val="00683352"/>
    <w:rsid w:val="007351D7"/>
    <w:rsid w:val="00736D29"/>
    <w:rsid w:val="00797B32"/>
    <w:rsid w:val="007D6504"/>
    <w:rsid w:val="00893B1F"/>
    <w:rsid w:val="00A0411B"/>
    <w:rsid w:val="00A55E1B"/>
    <w:rsid w:val="00A764F4"/>
    <w:rsid w:val="00A91AD9"/>
    <w:rsid w:val="00D9642D"/>
    <w:rsid w:val="00DD2A79"/>
    <w:rsid w:val="00E50C29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E4B9"/>
  <w15:docId w15:val="{E26A4415-0752-45BC-A441-1D22AD00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4F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764F4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customStyle="1" w:styleId="Default">
    <w:name w:val="Default"/>
    <w:rsid w:val="00A76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rsid w:val="00A764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33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  <w:style w:type="character" w:styleId="a6">
    <w:name w:val="footnote reference"/>
    <w:uiPriority w:val="99"/>
    <w:rsid w:val="00E50C29"/>
    <w:rPr>
      <w:rFonts w:cs="Times New Roman"/>
      <w:vertAlign w:val="superscript"/>
    </w:rPr>
  </w:style>
  <w:style w:type="paragraph" w:customStyle="1" w:styleId="ConsPlusNonformat">
    <w:name w:val="ConsPlusNonformat"/>
    <w:rsid w:val="00E50C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D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D29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49699D5AB43A6FC29F41A0830C6ED96211DC2FAB4BDFF3FC13708D761DDEE0D7DC0C45FD523300E5670CC7151275LBK" TargetMode="External"/><Relationship Id="rId18" Type="http://schemas.openxmlformats.org/officeDocument/2006/relationships/hyperlink" Target="consultantplus://offline/ref=49699D5AB43A6FC29F41BF92196ED96210DB29AD48D9F3FC13708D761DDEE0D7DC0C45FD523300E5670CC7151275LB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49699D5AB43A6FC29F41A0830C6ED96211DC29AF4EDCF3FC13708D761DDEE0D7DC0C45FD523300E5670CC7151275LBK" TargetMode="External"/><Relationship Id="rId17" Type="http://schemas.openxmlformats.org/officeDocument/2006/relationships/hyperlink" Target="consultantplus://offline/ref=49699D5AB43A6FC29F41A0830C6ED96211DC2BAE4DDBF3FC13708D761DDEE0D7DC0C45FD523300E5670CC7151275LB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9699D5AB43A6FC29F41A0830C6ED96211DC2BAE4EDEF3FC13708D761DDEE0D7DC0C45FD523300E5670CC7151275LB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9699D5AB43A6FC29F41A0830C6ED96211DD2AAF48DDF3FC13708D761DDEE0D7DC0C45FD523300E5670CC7151275LBK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49699D5AB43A6FC29F41A0830C6ED96211DC29AE4FD9F3FC13708D761DDEE0D7DC0C45FD523300E5670CC7151275LBK" TargetMode="External"/><Relationship Id="rId10" Type="http://schemas.openxmlformats.org/officeDocument/2006/relationships/hyperlink" Target="consultantplus://offline/ref=49699D5AB43A6FC29F41A0830C6ED96210D12DA9418EA4FE42258373158EBAC7D84513F04F3319FB6212C771L5K" TargetMode="External"/><Relationship Id="rId19" Type="http://schemas.openxmlformats.org/officeDocument/2006/relationships/hyperlink" Target="consultantplus://offline/ref=0D1AFC2F3EB2BFB1F607BC98E5D53756E62F926619A7847A135579EF08F549CEF4AC60478B501AGFZ4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49699D5AB43A6FC29F41A0830C6ED96211DC2DAD4DDCF3FC13708D761DDEE0D7DC0C45FD523300E5670CC7151275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51020-4DF3-49DD-8324-1C2D01086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B4586-FC2B-4F33-8FFA-D5A183D5A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5AE8C-8A70-4ACF-8AAE-36C067584126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Мария Олеговна</dc:creator>
  <cp:lastModifiedBy>User1</cp:lastModifiedBy>
  <cp:revision>10</cp:revision>
  <cp:lastPrinted>2023-10-13T03:01:00Z</cp:lastPrinted>
  <dcterms:created xsi:type="dcterms:W3CDTF">2021-03-26T05:40:00Z</dcterms:created>
  <dcterms:modified xsi:type="dcterms:W3CDTF">2023-10-16T01:50:00Z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