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7C" w:rsidRPr="00324BB0" w:rsidRDefault="00324BB0" w:rsidP="00324BB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05.12.2018 г. № 16/99</w:t>
      </w:r>
    </w:p>
    <w:p w:rsidR="007F1B7C" w:rsidRPr="00324BB0" w:rsidRDefault="007F1B7C" w:rsidP="00324BB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24BB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F1B7C" w:rsidRPr="00324BB0" w:rsidRDefault="007F1B7C" w:rsidP="00324BB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24BB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F1B7C" w:rsidRPr="00324BB0" w:rsidRDefault="002971D9" w:rsidP="00324BB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</w:t>
      </w:r>
      <w:r w:rsidR="007F1B7C" w:rsidRPr="00324BB0">
        <w:rPr>
          <w:rFonts w:ascii="Arial" w:hAnsi="Arial" w:cs="Arial"/>
          <w:b/>
          <w:bCs/>
          <w:sz w:val="32"/>
          <w:szCs w:val="32"/>
        </w:rPr>
        <w:t>ИЙ РАЙОН</w:t>
      </w:r>
    </w:p>
    <w:p w:rsidR="007F1B7C" w:rsidRPr="00324BB0" w:rsidRDefault="002971D9" w:rsidP="00324BB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ДЗЕРЖИНСКОЕ</w:t>
      </w:r>
      <w:r w:rsidR="007F1B7C" w:rsidRPr="00324BB0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7F1B7C" w:rsidRPr="00324BB0" w:rsidRDefault="007F1B7C" w:rsidP="00324BB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24BB0">
        <w:rPr>
          <w:rFonts w:ascii="Arial" w:hAnsi="Arial" w:cs="Arial"/>
          <w:b/>
          <w:bCs/>
          <w:sz w:val="32"/>
          <w:szCs w:val="32"/>
        </w:rPr>
        <w:t>ДУМА</w:t>
      </w:r>
    </w:p>
    <w:p w:rsidR="007F1B7C" w:rsidRPr="00324BB0" w:rsidRDefault="007F1B7C" w:rsidP="00324BB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24BB0">
        <w:rPr>
          <w:rFonts w:ascii="Arial" w:hAnsi="Arial" w:cs="Arial"/>
          <w:b/>
          <w:bCs/>
          <w:sz w:val="32"/>
          <w:szCs w:val="32"/>
        </w:rPr>
        <w:t>РЕШЕНИЕ</w:t>
      </w:r>
    </w:p>
    <w:p w:rsidR="007F1B7C" w:rsidRPr="00324BB0" w:rsidRDefault="007F1B7C" w:rsidP="00324BB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7F1B7C" w:rsidRPr="00324BB0" w:rsidRDefault="007F1B7C" w:rsidP="00324BB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24BB0">
        <w:rPr>
          <w:rFonts w:ascii="Arial" w:hAnsi="Arial" w:cs="Arial"/>
          <w:b/>
          <w:bCs/>
          <w:sz w:val="32"/>
          <w:szCs w:val="32"/>
        </w:rPr>
        <w:t>О СИСТЕМЕ МУНИЦИ</w:t>
      </w:r>
      <w:r w:rsidR="002971D9">
        <w:rPr>
          <w:rFonts w:ascii="Arial" w:hAnsi="Arial" w:cs="Arial"/>
          <w:b/>
          <w:bCs/>
          <w:sz w:val="32"/>
          <w:szCs w:val="32"/>
        </w:rPr>
        <w:t>ПАЛЬНЫХ ПРАВОВЫХ АКТОВ ДЗЕРЖИН</w:t>
      </w:r>
      <w:r w:rsidRPr="00324BB0">
        <w:rPr>
          <w:rFonts w:ascii="Arial" w:hAnsi="Arial" w:cs="Arial"/>
          <w:b/>
          <w:bCs/>
          <w:sz w:val="32"/>
          <w:szCs w:val="32"/>
        </w:rPr>
        <w:t>СКОГО МУНИЦИПАЛЬНОГО ОБРАЗОВАНИЯ</w:t>
      </w:r>
    </w:p>
    <w:p w:rsidR="007F1B7C" w:rsidRPr="00324BB0" w:rsidRDefault="007F1B7C" w:rsidP="00324B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4BB0">
        <w:rPr>
          <w:rFonts w:ascii="Arial" w:hAnsi="Arial" w:cs="Arial"/>
          <w:sz w:val="24"/>
          <w:szCs w:val="24"/>
        </w:rPr>
        <w:t> </w:t>
      </w:r>
    </w:p>
    <w:p w:rsidR="002971D9" w:rsidRDefault="002971D9" w:rsidP="00324B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71D9" w:rsidRPr="002971D9" w:rsidRDefault="00EA3294" w:rsidP="002971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2971D9" w:rsidRPr="002971D9">
        <w:rPr>
          <w:rFonts w:ascii="Arial" w:hAnsi="Arial" w:cs="Arial"/>
          <w:bCs/>
          <w:sz w:val="24"/>
          <w:szCs w:val="24"/>
        </w:rPr>
        <w:t>В соответствии с  Федеральным законом от 6 октября 2013 года №131-ФЗ «Об общих принципах организации местного самоуправления в Российской Федерации», </w:t>
      </w:r>
      <w:r w:rsidR="002971D9" w:rsidRPr="002971D9">
        <w:rPr>
          <w:rFonts w:ascii="Arial" w:hAnsi="Arial" w:cs="Arial"/>
          <w:sz w:val="24"/>
          <w:szCs w:val="24"/>
        </w:rPr>
        <w:t xml:space="preserve"> </w:t>
      </w:r>
      <w:r w:rsidR="002971D9" w:rsidRPr="002971D9">
        <w:rPr>
          <w:rFonts w:ascii="Arial" w:hAnsi="Arial" w:cs="Arial"/>
          <w:bCs/>
          <w:sz w:val="24"/>
          <w:szCs w:val="24"/>
        </w:rPr>
        <w:t>руководствуясь ст</w:t>
      </w:r>
      <w:r w:rsidR="002971D9">
        <w:rPr>
          <w:rFonts w:ascii="Arial" w:hAnsi="Arial" w:cs="Arial"/>
          <w:bCs/>
          <w:sz w:val="24"/>
          <w:szCs w:val="24"/>
        </w:rPr>
        <w:t xml:space="preserve">атьями </w:t>
      </w:r>
      <w:r w:rsidR="002971D9" w:rsidRPr="002971D9">
        <w:rPr>
          <w:rFonts w:ascii="Arial" w:hAnsi="Arial" w:cs="Arial"/>
          <w:bCs/>
          <w:sz w:val="24"/>
          <w:szCs w:val="24"/>
        </w:rPr>
        <w:t xml:space="preserve">6,  </w:t>
      </w:r>
      <w:r w:rsidR="00843521">
        <w:rPr>
          <w:rFonts w:ascii="Arial" w:hAnsi="Arial" w:cs="Arial"/>
          <w:bCs/>
          <w:sz w:val="24"/>
          <w:szCs w:val="24"/>
        </w:rPr>
        <w:t>31, 32, 40, 44</w:t>
      </w:r>
      <w:r w:rsidR="002971D9" w:rsidRPr="002971D9">
        <w:rPr>
          <w:rFonts w:ascii="Arial" w:hAnsi="Arial" w:cs="Arial"/>
          <w:bCs/>
          <w:sz w:val="24"/>
          <w:szCs w:val="24"/>
        </w:rPr>
        <w:t xml:space="preserve">  Устава Дзержинского муниципального образования, Дума Дзержинского муниципального</w:t>
      </w:r>
      <w:r w:rsidR="002971D9" w:rsidRPr="002971D9">
        <w:rPr>
          <w:rFonts w:ascii="Arial" w:hAnsi="Arial" w:cs="Arial"/>
          <w:b/>
          <w:bCs/>
          <w:sz w:val="24"/>
          <w:szCs w:val="24"/>
        </w:rPr>
        <w:t xml:space="preserve"> </w:t>
      </w:r>
      <w:r w:rsidR="002971D9" w:rsidRPr="002971D9">
        <w:rPr>
          <w:rFonts w:ascii="Arial" w:hAnsi="Arial" w:cs="Arial"/>
          <w:bCs/>
          <w:sz w:val="24"/>
          <w:szCs w:val="24"/>
        </w:rPr>
        <w:t>образования</w:t>
      </w:r>
    </w:p>
    <w:p w:rsidR="002971D9" w:rsidRPr="002971D9" w:rsidRDefault="002971D9" w:rsidP="002971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971D9" w:rsidRPr="002971D9" w:rsidRDefault="002971D9" w:rsidP="008435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71D9">
        <w:rPr>
          <w:rFonts w:ascii="Arial" w:hAnsi="Arial" w:cs="Arial"/>
          <w:b/>
          <w:bCs/>
          <w:sz w:val="24"/>
          <w:szCs w:val="24"/>
        </w:rPr>
        <w:t>РЕШИЛА:</w:t>
      </w:r>
    </w:p>
    <w:p w:rsidR="002971D9" w:rsidRPr="002971D9" w:rsidRDefault="002971D9" w:rsidP="002971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971D9" w:rsidRPr="002971D9" w:rsidRDefault="002971D9" w:rsidP="002971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71D9">
        <w:rPr>
          <w:rFonts w:ascii="Arial" w:hAnsi="Arial" w:cs="Arial"/>
          <w:sz w:val="24"/>
          <w:szCs w:val="24"/>
        </w:rPr>
        <w:t xml:space="preserve">1. Утвердить Положение о системе муниципальных правовых актов </w:t>
      </w:r>
      <w:r>
        <w:rPr>
          <w:rFonts w:ascii="Arial" w:hAnsi="Arial" w:cs="Arial"/>
          <w:sz w:val="24"/>
          <w:szCs w:val="24"/>
        </w:rPr>
        <w:t xml:space="preserve">Дзержинского </w:t>
      </w:r>
      <w:r w:rsidRPr="002971D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(приложение № 1)</w:t>
      </w:r>
      <w:r w:rsidRPr="002971D9">
        <w:rPr>
          <w:rFonts w:ascii="Arial" w:hAnsi="Arial" w:cs="Arial"/>
          <w:sz w:val="24"/>
          <w:szCs w:val="24"/>
        </w:rPr>
        <w:t>.</w:t>
      </w:r>
    </w:p>
    <w:p w:rsidR="002971D9" w:rsidRPr="002971D9" w:rsidRDefault="002971D9" w:rsidP="002971D9">
      <w:p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2971D9">
        <w:rPr>
          <w:rFonts w:ascii="Arial" w:hAnsi="Arial" w:cs="Arial"/>
          <w:sz w:val="24"/>
          <w:szCs w:val="24"/>
          <w:lang w:bidi="ru-RU"/>
        </w:rPr>
        <w:t xml:space="preserve">2. Настоящее решение вступает в силу после обнародования (опубликования)  на информационном муниципальном стенде по адресу: пос. Дзержинск ул. Центральная, 1-а,  и в сети интернет на </w:t>
      </w:r>
      <w:r w:rsidRPr="002971D9">
        <w:rPr>
          <w:rFonts w:ascii="Arial" w:hAnsi="Arial" w:cs="Arial"/>
          <w:bCs/>
          <w:sz w:val="24"/>
          <w:szCs w:val="24"/>
          <w:lang w:bidi="ru-RU"/>
        </w:rPr>
        <w:t xml:space="preserve">официальном сайте администрации </w:t>
      </w:r>
      <w:r w:rsidR="00843521">
        <w:rPr>
          <w:rFonts w:ascii="Arial" w:hAnsi="Arial" w:cs="Arial"/>
          <w:bCs/>
          <w:sz w:val="24"/>
          <w:szCs w:val="24"/>
          <w:lang w:bidi="ru-RU"/>
        </w:rPr>
        <w:t>Поселени</w:t>
      </w:r>
      <w:proofErr w:type="gramStart"/>
      <w:r w:rsidR="00843521">
        <w:rPr>
          <w:rFonts w:ascii="Arial" w:hAnsi="Arial" w:cs="Arial"/>
          <w:bCs/>
          <w:sz w:val="24"/>
          <w:szCs w:val="24"/>
          <w:lang w:bidi="ru-RU"/>
        </w:rPr>
        <w:t>я</w:t>
      </w:r>
      <w:r w:rsidRPr="002971D9">
        <w:rPr>
          <w:rFonts w:ascii="Arial" w:hAnsi="Arial" w:cs="Arial"/>
          <w:bCs/>
          <w:sz w:val="24"/>
          <w:szCs w:val="24"/>
          <w:lang w:bidi="ru-RU"/>
        </w:rPr>
        <w:t>-</w:t>
      </w:r>
      <w:proofErr w:type="gramEnd"/>
      <w:r w:rsidRPr="002971D9">
        <w:rPr>
          <w:rFonts w:ascii="Arial" w:hAnsi="Arial" w:cs="Arial"/>
          <w:bCs/>
          <w:sz w:val="24"/>
          <w:szCs w:val="24"/>
          <w:lang w:bidi="ru-RU"/>
        </w:rPr>
        <w:t xml:space="preserve">  Дзержинского сельского поселения </w:t>
      </w:r>
      <w:r w:rsidRPr="002971D9">
        <w:rPr>
          <w:rFonts w:ascii="Arial" w:hAnsi="Arial" w:cs="Arial"/>
          <w:sz w:val="24"/>
          <w:szCs w:val="24"/>
          <w:lang w:bidi="ru-RU"/>
        </w:rPr>
        <w:t xml:space="preserve">http: </w:t>
      </w:r>
      <w:hyperlink r:id="rId7" w:history="1">
        <w:r w:rsidRPr="002971D9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2971D9">
          <w:rPr>
            <w:rStyle w:val="a3"/>
            <w:rFonts w:ascii="Arial" w:hAnsi="Arial" w:cs="Arial"/>
            <w:sz w:val="24"/>
            <w:szCs w:val="24"/>
            <w:lang w:bidi="ru-RU"/>
          </w:rPr>
          <w:t>.</w:t>
        </w:r>
        <w:proofErr w:type="spellStart"/>
        <w:r w:rsidRPr="002971D9">
          <w:rPr>
            <w:rStyle w:val="a3"/>
            <w:rFonts w:ascii="Arial" w:hAnsi="Arial" w:cs="Arial"/>
            <w:sz w:val="24"/>
            <w:szCs w:val="24"/>
            <w:lang w:val="en-US"/>
          </w:rPr>
          <w:t>dzerginskoe</w:t>
        </w:r>
        <w:proofErr w:type="spellEnd"/>
        <w:r w:rsidRPr="002971D9">
          <w:rPr>
            <w:rStyle w:val="a3"/>
            <w:rFonts w:ascii="Arial" w:hAnsi="Arial" w:cs="Arial"/>
            <w:sz w:val="24"/>
            <w:szCs w:val="24"/>
            <w:lang w:bidi="ru-RU"/>
          </w:rPr>
          <w:t>-</w:t>
        </w:r>
        <w:proofErr w:type="spellStart"/>
        <w:r w:rsidRPr="002971D9">
          <w:rPr>
            <w:rStyle w:val="a3"/>
            <w:rFonts w:ascii="Arial" w:hAnsi="Arial" w:cs="Arial"/>
            <w:sz w:val="24"/>
            <w:szCs w:val="24"/>
            <w:lang w:val="en-US"/>
          </w:rPr>
          <w:t>mo</w:t>
        </w:r>
        <w:proofErr w:type="spellEnd"/>
        <w:r w:rsidRPr="002971D9">
          <w:rPr>
            <w:rStyle w:val="a3"/>
            <w:rFonts w:ascii="Arial" w:hAnsi="Arial" w:cs="Arial"/>
            <w:sz w:val="24"/>
            <w:szCs w:val="24"/>
            <w:lang w:bidi="ru-RU"/>
          </w:rPr>
          <w:t>.</w:t>
        </w:r>
        <w:proofErr w:type="spellStart"/>
        <w:r w:rsidRPr="002971D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2971D9">
        <w:rPr>
          <w:rFonts w:ascii="Arial" w:hAnsi="Arial" w:cs="Arial"/>
          <w:sz w:val="24"/>
          <w:szCs w:val="24"/>
          <w:lang w:bidi="ru-RU"/>
        </w:rPr>
        <w:t>.</w:t>
      </w:r>
    </w:p>
    <w:p w:rsidR="002971D9" w:rsidRPr="002971D9" w:rsidRDefault="002971D9" w:rsidP="002971D9">
      <w:p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2971D9">
        <w:rPr>
          <w:rFonts w:ascii="Arial" w:hAnsi="Arial" w:cs="Arial"/>
          <w:sz w:val="24"/>
          <w:szCs w:val="24"/>
          <w:lang w:bidi="ru-RU"/>
        </w:rPr>
        <w:t xml:space="preserve">3. </w:t>
      </w:r>
      <w:proofErr w:type="gramStart"/>
      <w:r w:rsidRPr="002971D9">
        <w:rPr>
          <w:rFonts w:ascii="Arial" w:hAnsi="Arial" w:cs="Arial"/>
          <w:sz w:val="24"/>
          <w:szCs w:val="24"/>
          <w:lang w:bidi="ru-RU"/>
        </w:rPr>
        <w:t>Контроль  за</w:t>
      </w:r>
      <w:proofErr w:type="gramEnd"/>
      <w:r w:rsidRPr="002971D9">
        <w:rPr>
          <w:rFonts w:ascii="Arial" w:hAnsi="Arial" w:cs="Arial"/>
          <w:sz w:val="24"/>
          <w:szCs w:val="24"/>
          <w:lang w:bidi="ru-RU"/>
        </w:rPr>
        <w:t xml:space="preserve"> исполнением данного постановления принимаю на себя.</w:t>
      </w:r>
    </w:p>
    <w:p w:rsidR="002971D9" w:rsidRPr="002971D9" w:rsidRDefault="002971D9" w:rsidP="002971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71D9" w:rsidRPr="002971D9" w:rsidRDefault="002971D9" w:rsidP="002971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71D9" w:rsidRPr="002971D9" w:rsidRDefault="002971D9" w:rsidP="002971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71D9">
        <w:rPr>
          <w:rFonts w:ascii="Arial" w:hAnsi="Arial" w:cs="Arial"/>
          <w:sz w:val="24"/>
          <w:szCs w:val="24"/>
        </w:rPr>
        <w:t>Глава Дзержинского</w:t>
      </w:r>
    </w:p>
    <w:p w:rsidR="002971D9" w:rsidRPr="002971D9" w:rsidRDefault="002971D9" w:rsidP="002971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71D9">
        <w:rPr>
          <w:rFonts w:ascii="Arial" w:hAnsi="Arial" w:cs="Arial"/>
          <w:sz w:val="24"/>
          <w:szCs w:val="24"/>
        </w:rPr>
        <w:t>муниципального образования</w:t>
      </w:r>
      <w:r w:rsidRPr="002971D9">
        <w:rPr>
          <w:rFonts w:ascii="Arial" w:hAnsi="Arial" w:cs="Arial"/>
          <w:sz w:val="24"/>
          <w:szCs w:val="24"/>
        </w:rPr>
        <w:tab/>
      </w:r>
    </w:p>
    <w:p w:rsidR="002971D9" w:rsidRPr="002971D9" w:rsidRDefault="002971D9" w:rsidP="002971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71D9">
        <w:rPr>
          <w:rFonts w:ascii="Arial" w:hAnsi="Arial" w:cs="Arial"/>
          <w:sz w:val="24"/>
          <w:szCs w:val="24"/>
        </w:rPr>
        <w:t>Соколовская И.В.</w:t>
      </w:r>
    </w:p>
    <w:p w:rsidR="00843521" w:rsidRDefault="00843521" w:rsidP="00843521">
      <w:pPr>
        <w:tabs>
          <w:tab w:val="num" w:pos="720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843521" w:rsidRPr="00843521" w:rsidRDefault="00843521" w:rsidP="00843521">
      <w:pPr>
        <w:tabs>
          <w:tab w:val="num" w:pos="720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7F1B7C" w:rsidRPr="00223326" w:rsidRDefault="00843521" w:rsidP="00843521">
      <w:pPr>
        <w:tabs>
          <w:tab w:val="num" w:pos="720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23326">
        <w:rPr>
          <w:rFonts w:ascii="Arial" w:hAnsi="Arial" w:cs="Arial"/>
          <w:sz w:val="20"/>
          <w:szCs w:val="20"/>
        </w:rPr>
        <w:t>Приложение № 1</w:t>
      </w:r>
    </w:p>
    <w:p w:rsidR="007F1B7C" w:rsidRPr="00843521" w:rsidRDefault="00843521" w:rsidP="0084352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 </w:t>
      </w:r>
      <w:r w:rsidR="007F1B7C" w:rsidRPr="00843521">
        <w:rPr>
          <w:rFonts w:ascii="Courier New" w:hAnsi="Courier New" w:cs="Courier New"/>
          <w:sz w:val="20"/>
          <w:szCs w:val="20"/>
        </w:rPr>
        <w:t>Решени</w:t>
      </w:r>
      <w:r>
        <w:rPr>
          <w:rFonts w:ascii="Courier New" w:hAnsi="Courier New" w:cs="Courier New"/>
          <w:sz w:val="20"/>
          <w:szCs w:val="20"/>
        </w:rPr>
        <w:t>ю</w:t>
      </w:r>
      <w:r w:rsidR="007F1B7C" w:rsidRPr="00843521">
        <w:rPr>
          <w:rFonts w:ascii="Courier New" w:hAnsi="Courier New" w:cs="Courier New"/>
          <w:sz w:val="20"/>
          <w:szCs w:val="20"/>
        </w:rPr>
        <w:t xml:space="preserve"> Думы </w:t>
      </w:r>
      <w:r>
        <w:rPr>
          <w:rFonts w:ascii="Courier New" w:hAnsi="Courier New" w:cs="Courier New"/>
          <w:sz w:val="20"/>
          <w:szCs w:val="20"/>
        </w:rPr>
        <w:t>Дзержинского</w:t>
      </w:r>
    </w:p>
    <w:p w:rsidR="007F1B7C" w:rsidRPr="00843521" w:rsidRDefault="007F1B7C" w:rsidP="0084352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843521">
        <w:rPr>
          <w:rFonts w:ascii="Courier New" w:hAnsi="Courier New" w:cs="Courier New"/>
          <w:sz w:val="20"/>
          <w:szCs w:val="20"/>
        </w:rPr>
        <w:t>муниципального образования</w:t>
      </w:r>
    </w:p>
    <w:p w:rsidR="007F1B7C" w:rsidRPr="00843521" w:rsidRDefault="007F1B7C" w:rsidP="0084352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843521">
        <w:rPr>
          <w:rFonts w:ascii="Courier New" w:hAnsi="Courier New" w:cs="Courier New"/>
          <w:sz w:val="20"/>
          <w:szCs w:val="20"/>
        </w:rPr>
        <w:t xml:space="preserve">от 05.12.2018 г. № </w:t>
      </w:r>
      <w:r w:rsidR="00843521">
        <w:rPr>
          <w:rFonts w:ascii="Courier New" w:hAnsi="Courier New" w:cs="Courier New"/>
          <w:sz w:val="20"/>
          <w:szCs w:val="20"/>
        </w:rPr>
        <w:t>16/99</w:t>
      </w:r>
    </w:p>
    <w:p w:rsidR="007F1B7C" w:rsidRPr="00324BB0" w:rsidRDefault="007F1B7C" w:rsidP="008435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1B7C" w:rsidRPr="00324BB0" w:rsidRDefault="007F1B7C" w:rsidP="008435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4BB0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7F1B7C" w:rsidRPr="00324BB0" w:rsidRDefault="007F1B7C" w:rsidP="008435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4BB0">
        <w:rPr>
          <w:rFonts w:ascii="Arial" w:hAnsi="Arial" w:cs="Arial"/>
          <w:b/>
          <w:bCs/>
          <w:sz w:val="24"/>
          <w:szCs w:val="24"/>
        </w:rPr>
        <w:t xml:space="preserve">О СИСТЕМЕ МУНИЦИПАЛЬНЫХ ПРАВОВЫХ АКТОВ </w:t>
      </w:r>
      <w:r w:rsidR="00843521">
        <w:rPr>
          <w:rFonts w:ascii="Arial" w:hAnsi="Arial" w:cs="Arial"/>
          <w:b/>
          <w:bCs/>
          <w:sz w:val="24"/>
          <w:szCs w:val="24"/>
        </w:rPr>
        <w:t>ДЗЕРЖИНС</w:t>
      </w:r>
      <w:r w:rsidRPr="00324BB0">
        <w:rPr>
          <w:rFonts w:ascii="Arial" w:hAnsi="Arial" w:cs="Arial"/>
          <w:b/>
          <w:bCs/>
          <w:sz w:val="24"/>
          <w:szCs w:val="24"/>
        </w:rPr>
        <w:t>КОГО МУНИЦИПАЛЬНОГО ОБРАЗОВАНИЯ</w:t>
      </w:r>
    </w:p>
    <w:p w:rsidR="007F1B7C" w:rsidRPr="00324BB0" w:rsidRDefault="007F1B7C" w:rsidP="00324B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4BB0">
        <w:rPr>
          <w:rFonts w:ascii="Arial" w:hAnsi="Arial" w:cs="Arial"/>
          <w:sz w:val="24"/>
          <w:szCs w:val="24"/>
        </w:rPr>
        <w:t> </w:t>
      </w:r>
    </w:p>
    <w:p w:rsidR="007F1B7C" w:rsidRPr="00324BB0" w:rsidRDefault="007F1B7C" w:rsidP="002233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24BB0">
        <w:rPr>
          <w:rFonts w:ascii="Arial" w:hAnsi="Arial" w:cs="Arial"/>
          <w:sz w:val="24"/>
          <w:szCs w:val="24"/>
        </w:rPr>
        <w:t xml:space="preserve">Глава 1. </w:t>
      </w:r>
      <w:r w:rsidRPr="006A4F52">
        <w:rPr>
          <w:rFonts w:ascii="Arial" w:hAnsi="Arial" w:cs="Arial"/>
          <w:b/>
          <w:sz w:val="24"/>
          <w:szCs w:val="24"/>
        </w:rPr>
        <w:t>Общие положения</w:t>
      </w:r>
    </w:p>
    <w:p w:rsidR="007F1B7C" w:rsidRPr="00324BB0" w:rsidRDefault="007F1B7C" w:rsidP="0022332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324BB0">
        <w:rPr>
          <w:rFonts w:ascii="Arial" w:hAnsi="Arial" w:cs="Arial"/>
          <w:sz w:val="24"/>
          <w:szCs w:val="24"/>
        </w:rPr>
        <w:t xml:space="preserve">Настоящее Положение конкретизирует требования, предусмотренные Федеральным законом от 6 октября 2003 года № 131-ФЗ «Об общих принципах организации местного самоуправления в Российской Федерации», иными федеральными законами, </w:t>
      </w:r>
      <w:r w:rsidR="00843521">
        <w:rPr>
          <w:rFonts w:ascii="Arial" w:hAnsi="Arial" w:cs="Arial"/>
          <w:sz w:val="24"/>
          <w:szCs w:val="24"/>
        </w:rPr>
        <w:t xml:space="preserve">статьей 40 </w:t>
      </w:r>
      <w:r w:rsidRPr="00324BB0">
        <w:rPr>
          <w:rFonts w:ascii="Arial" w:hAnsi="Arial" w:cs="Arial"/>
          <w:sz w:val="24"/>
          <w:szCs w:val="24"/>
        </w:rPr>
        <w:t>Устав</w:t>
      </w:r>
      <w:r w:rsidR="00843521">
        <w:rPr>
          <w:rFonts w:ascii="Arial" w:hAnsi="Arial" w:cs="Arial"/>
          <w:sz w:val="24"/>
          <w:szCs w:val="24"/>
        </w:rPr>
        <w:t>а</w:t>
      </w:r>
      <w:r w:rsidRPr="00324BB0">
        <w:rPr>
          <w:rFonts w:ascii="Arial" w:hAnsi="Arial" w:cs="Arial"/>
          <w:sz w:val="24"/>
          <w:szCs w:val="24"/>
        </w:rPr>
        <w:t xml:space="preserve"> </w:t>
      </w:r>
      <w:r w:rsidR="00843521">
        <w:rPr>
          <w:rFonts w:ascii="Arial" w:hAnsi="Arial" w:cs="Arial"/>
          <w:sz w:val="24"/>
          <w:szCs w:val="24"/>
        </w:rPr>
        <w:t>Дзержинского</w:t>
      </w:r>
      <w:r w:rsidRPr="00324BB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43521">
        <w:rPr>
          <w:rFonts w:ascii="Arial" w:hAnsi="Arial" w:cs="Arial"/>
          <w:sz w:val="24"/>
          <w:szCs w:val="24"/>
        </w:rPr>
        <w:t xml:space="preserve">, </w:t>
      </w:r>
      <w:r w:rsidRPr="00324BB0">
        <w:rPr>
          <w:rFonts w:ascii="Arial" w:hAnsi="Arial" w:cs="Arial"/>
          <w:sz w:val="24"/>
          <w:szCs w:val="24"/>
        </w:rPr>
        <w:t xml:space="preserve"> к муниципальным правовым актам</w:t>
      </w:r>
      <w:r w:rsidR="00D22CEC">
        <w:rPr>
          <w:rFonts w:ascii="Arial" w:hAnsi="Arial" w:cs="Arial"/>
          <w:sz w:val="24"/>
          <w:szCs w:val="24"/>
        </w:rPr>
        <w:t xml:space="preserve"> </w:t>
      </w:r>
      <w:r w:rsidR="00843521" w:rsidRPr="00843521">
        <w:rPr>
          <w:rFonts w:ascii="Arial" w:hAnsi="Arial" w:cs="Arial"/>
          <w:sz w:val="24"/>
          <w:szCs w:val="24"/>
        </w:rPr>
        <w:t>(далее – МНПА)</w:t>
      </w:r>
      <w:r w:rsidRPr="00324BB0">
        <w:rPr>
          <w:rFonts w:ascii="Arial" w:hAnsi="Arial" w:cs="Arial"/>
          <w:sz w:val="24"/>
          <w:szCs w:val="24"/>
        </w:rPr>
        <w:t xml:space="preserve"> </w:t>
      </w:r>
      <w:r w:rsidR="00D22CEC">
        <w:rPr>
          <w:rFonts w:ascii="Arial" w:hAnsi="Arial" w:cs="Arial"/>
          <w:sz w:val="24"/>
          <w:szCs w:val="24"/>
        </w:rPr>
        <w:t xml:space="preserve">Дзержинского муниципального образования </w:t>
      </w:r>
      <w:r w:rsidRPr="00324BB0">
        <w:rPr>
          <w:rFonts w:ascii="Arial" w:hAnsi="Arial" w:cs="Arial"/>
          <w:sz w:val="24"/>
          <w:szCs w:val="24"/>
        </w:rPr>
        <w:t xml:space="preserve">(далее – </w:t>
      </w:r>
      <w:r w:rsidR="00843521">
        <w:rPr>
          <w:rFonts w:ascii="Arial" w:hAnsi="Arial" w:cs="Arial"/>
          <w:sz w:val="24"/>
          <w:szCs w:val="24"/>
        </w:rPr>
        <w:t>Поселение</w:t>
      </w:r>
      <w:r w:rsidRPr="00324BB0">
        <w:rPr>
          <w:rFonts w:ascii="Arial" w:hAnsi="Arial" w:cs="Arial"/>
          <w:sz w:val="24"/>
          <w:szCs w:val="24"/>
        </w:rPr>
        <w:t>)</w:t>
      </w:r>
      <w:r w:rsidR="00843521">
        <w:rPr>
          <w:rFonts w:ascii="Arial" w:hAnsi="Arial" w:cs="Arial"/>
          <w:sz w:val="24"/>
          <w:szCs w:val="24"/>
        </w:rPr>
        <w:t>.</w:t>
      </w:r>
    </w:p>
    <w:p w:rsidR="007F1B7C" w:rsidRPr="00324BB0" w:rsidRDefault="007F1B7C" w:rsidP="002233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24BB0">
        <w:rPr>
          <w:rFonts w:ascii="Arial" w:hAnsi="Arial" w:cs="Arial"/>
          <w:b/>
          <w:bCs/>
          <w:sz w:val="24"/>
          <w:szCs w:val="24"/>
        </w:rPr>
        <w:t> </w:t>
      </w:r>
    </w:p>
    <w:p w:rsidR="007F1B7C" w:rsidRPr="00324BB0" w:rsidRDefault="007F1B7C" w:rsidP="002233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24BB0">
        <w:rPr>
          <w:rFonts w:ascii="Arial" w:hAnsi="Arial" w:cs="Arial"/>
          <w:sz w:val="24"/>
          <w:szCs w:val="24"/>
        </w:rPr>
        <w:lastRenderedPageBreak/>
        <w:t xml:space="preserve">Глава 2. </w:t>
      </w:r>
      <w:r w:rsidRPr="006A4F52">
        <w:rPr>
          <w:rFonts w:ascii="Arial" w:hAnsi="Arial" w:cs="Arial"/>
          <w:b/>
          <w:sz w:val="24"/>
          <w:szCs w:val="24"/>
        </w:rPr>
        <w:t>Система муниципальных правовых актов</w:t>
      </w:r>
    </w:p>
    <w:p w:rsidR="007F1B7C" w:rsidRPr="00EA3294" w:rsidRDefault="007F1B7C" w:rsidP="00223326">
      <w:pPr>
        <w:pStyle w:val="a4"/>
        <w:numPr>
          <w:ilvl w:val="0"/>
          <w:numId w:val="18"/>
        </w:numPr>
        <w:spacing w:after="0" w:line="240" w:lineRule="auto"/>
        <w:ind w:left="0" w:firstLine="142"/>
        <w:rPr>
          <w:rFonts w:ascii="Arial" w:hAnsi="Arial" w:cs="Arial"/>
          <w:sz w:val="24"/>
          <w:szCs w:val="24"/>
        </w:rPr>
      </w:pPr>
      <w:r w:rsidRPr="00EA3294">
        <w:rPr>
          <w:rFonts w:ascii="Arial" w:hAnsi="Arial" w:cs="Arial"/>
          <w:sz w:val="24"/>
          <w:szCs w:val="24"/>
        </w:rPr>
        <w:t xml:space="preserve">В систему </w:t>
      </w:r>
      <w:r w:rsidR="00D22CEC" w:rsidRPr="00EA3294">
        <w:rPr>
          <w:rFonts w:ascii="Arial" w:hAnsi="Arial" w:cs="Arial"/>
          <w:sz w:val="24"/>
          <w:szCs w:val="24"/>
        </w:rPr>
        <w:t xml:space="preserve">МНПА Поселения </w:t>
      </w:r>
      <w:r w:rsidRPr="00EA3294">
        <w:rPr>
          <w:rFonts w:ascii="Arial" w:hAnsi="Arial" w:cs="Arial"/>
          <w:sz w:val="24"/>
          <w:szCs w:val="24"/>
        </w:rPr>
        <w:t xml:space="preserve"> входят:</w:t>
      </w:r>
    </w:p>
    <w:p w:rsidR="007F1B7C" w:rsidRPr="00EA3294" w:rsidRDefault="007F1B7C" w:rsidP="00223326">
      <w:pPr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  <w:r w:rsidRPr="00EA3294">
        <w:rPr>
          <w:rFonts w:ascii="Arial" w:hAnsi="Arial" w:cs="Arial"/>
          <w:sz w:val="24"/>
          <w:szCs w:val="24"/>
        </w:rPr>
        <w:t>1) устав муниципального образования (далее – Устав);</w:t>
      </w:r>
    </w:p>
    <w:p w:rsidR="007F1B7C" w:rsidRPr="00EA3294" w:rsidRDefault="007F1B7C" w:rsidP="00223326">
      <w:pPr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  <w:r w:rsidRPr="00EA3294">
        <w:rPr>
          <w:rFonts w:ascii="Arial" w:hAnsi="Arial" w:cs="Arial"/>
          <w:sz w:val="24"/>
          <w:szCs w:val="24"/>
        </w:rPr>
        <w:t xml:space="preserve">2) </w:t>
      </w:r>
      <w:r w:rsidR="00843521" w:rsidRPr="00EA3294">
        <w:rPr>
          <w:rFonts w:ascii="Arial" w:hAnsi="Arial" w:cs="Arial"/>
          <w:sz w:val="24"/>
          <w:szCs w:val="24"/>
        </w:rPr>
        <w:t>МНПА</w:t>
      </w:r>
      <w:r w:rsidRPr="00EA3294">
        <w:rPr>
          <w:rFonts w:ascii="Arial" w:hAnsi="Arial" w:cs="Arial"/>
          <w:sz w:val="24"/>
          <w:szCs w:val="24"/>
        </w:rPr>
        <w:t xml:space="preserve"> о внесении изменений и дополнений в Устав;</w:t>
      </w:r>
    </w:p>
    <w:p w:rsidR="007F1B7C" w:rsidRPr="00EA3294" w:rsidRDefault="007F1B7C" w:rsidP="00223326">
      <w:pPr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  <w:r w:rsidRPr="00EA3294">
        <w:rPr>
          <w:rFonts w:ascii="Arial" w:hAnsi="Arial" w:cs="Arial"/>
          <w:sz w:val="24"/>
          <w:szCs w:val="24"/>
        </w:rPr>
        <w:t xml:space="preserve">3) </w:t>
      </w:r>
      <w:r w:rsidR="00843521" w:rsidRPr="00EA3294">
        <w:rPr>
          <w:rFonts w:ascii="Arial" w:hAnsi="Arial" w:cs="Arial"/>
          <w:sz w:val="24"/>
          <w:szCs w:val="24"/>
        </w:rPr>
        <w:t>МНПА</w:t>
      </w:r>
      <w:r w:rsidRPr="00EA3294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A3294">
        <w:rPr>
          <w:rFonts w:ascii="Arial" w:hAnsi="Arial" w:cs="Arial"/>
          <w:sz w:val="24"/>
          <w:szCs w:val="24"/>
        </w:rPr>
        <w:t>принятые</w:t>
      </w:r>
      <w:proofErr w:type="gramEnd"/>
      <w:r w:rsidRPr="00EA3294">
        <w:rPr>
          <w:rFonts w:ascii="Arial" w:hAnsi="Arial" w:cs="Arial"/>
          <w:sz w:val="24"/>
          <w:szCs w:val="24"/>
        </w:rPr>
        <w:t xml:space="preserve"> на местном референдуме (сходе граждан);</w:t>
      </w:r>
    </w:p>
    <w:p w:rsidR="007F1B7C" w:rsidRPr="00EA3294" w:rsidRDefault="007F1B7C" w:rsidP="00223326">
      <w:pPr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  <w:r w:rsidRPr="00EA3294">
        <w:rPr>
          <w:rFonts w:ascii="Arial" w:hAnsi="Arial" w:cs="Arial"/>
          <w:sz w:val="24"/>
          <w:szCs w:val="24"/>
        </w:rPr>
        <w:t xml:space="preserve">4) решения представительного органа </w:t>
      </w:r>
      <w:r w:rsidR="00D22CEC" w:rsidRPr="00EA3294">
        <w:rPr>
          <w:rFonts w:ascii="Arial" w:hAnsi="Arial" w:cs="Arial"/>
          <w:sz w:val="24"/>
          <w:szCs w:val="24"/>
        </w:rPr>
        <w:t>Дзержинского Поселения</w:t>
      </w:r>
      <w:r w:rsidRPr="00EA3294">
        <w:rPr>
          <w:rFonts w:ascii="Arial" w:hAnsi="Arial" w:cs="Arial"/>
          <w:sz w:val="24"/>
          <w:szCs w:val="24"/>
        </w:rPr>
        <w:t xml:space="preserve"> (далее – Дума);</w:t>
      </w:r>
    </w:p>
    <w:p w:rsidR="007F1B7C" w:rsidRPr="00EA3294" w:rsidRDefault="007F1B7C" w:rsidP="00223326">
      <w:pPr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  <w:r w:rsidRPr="00EA3294">
        <w:rPr>
          <w:rFonts w:ascii="Arial" w:hAnsi="Arial" w:cs="Arial"/>
          <w:sz w:val="24"/>
          <w:szCs w:val="24"/>
        </w:rPr>
        <w:t>5) постановления и распоряжения председателя Думы;</w:t>
      </w:r>
    </w:p>
    <w:p w:rsidR="007F1B7C" w:rsidRPr="00EA3294" w:rsidRDefault="007F1B7C" w:rsidP="00223326">
      <w:pPr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  <w:r w:rsidRPr="00EA3294">
        <w:rPr>
          <w:rFonts w:ascii="Arial" w:hAnsi="Arial" w:cs="Arial"/>
          <w:sz w:val="24"/>
          <w:szCs w:val="24"/>
        </w:rPr>
        <w:t xml:space="preserve">6) постановления и распоряжения главы </w:t>
      </w:r>
      <w:r w:rsidR="00D22CEC" w:rsidRPr="00EA3294">
        <w:rPr>
          <w:rFonts w:ascii="Arial" w:hAnsi="Arial" w:cs="Arial"/>
          <w:sz w:val="24"/>
          <w:szCs w:val="24"/>
        </w:rPr>
        <w:t>Поселения</w:t>
      </w:r>
      <w:r w:rsidRPr="00EA3294">
        <w:rPr>
          <w:rFonts w:ascii="Arial" w:hAnsi="Arial" w:cs="Arial"/>
          <w:sz w:val="24"/>
          <w:szCs w:val="24"/>
        </w:rPr>
        <w:t xml:space="preserve"> (далее – Глава);</w:t>
      </w:r>
    </w:p>
    <w:p w:rsidR="00223326" w:rsidRPr="00EA3294" w:rsidRDefault="007F1B7C" w:rsidP="00223326">
      <w:pPr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  <w:r w:rsidRPr="00EA3294">
        <w:rPr>
          <w:rFonts w:ascii="Arial" w:hAnsi="Arial" w:cs="Arial"/>
          <w:sz w:val="24"/>
          <w:szCs w:val="24"/>
        </w:rPr>
        <w:t>7) постановления и распоряжения</w:t>
      </w:r>
      <w:r w:rsidR="00D22CEC" w:rsidRPr="00EA3294">
        <w:rPr>
          <w:rFonts w:ascii="Arial" w:hAnsi="Arial" w:cs="Arial"/>
          <w:sz w:val="24"/>
          <w:szCs w:val="24"/>
        </w:rPr>
        <w:t xml:space="preserve"> </w:t>
      </w:r>
      <w:r w:rsidRPr="00EA3294">
        <w:rPr>
          <w:rFonts w:ascii="Arial" w:hAnsi="Arial" w:cs="Arial"/>
          <w:sz w:val="24"/>
          <w:szCs w:val="24"/>
        </w:rPr>
        <w:t xml:space="preserve">администрации </w:t>
      </w:r>
      <w:r w:rsidR="00D22CEC" w:rsidRPr="00EA3294">
        <w:rPr>
          <w:rFonts w:ascii="Arial" w:hAnsi="Arial" w:cs="Arial"/>
          <w:sz w:val="24"/>
          <w:szCs w:val="24"/>
        </w:rPr>
        <w:t>Поселения</w:t>
      </w:r>
      <w:r w:rsidRPr="00EA3294">
        <w:rPr>
          <w:rFonts w:ascii="Arial" w:hAnsi="Arial" w:cs="Arial"/>
          <w:sz w:val="24"/>
          <w:szCs w:val="24"/>
        </w:rPr>
        <w:t xml:space="preserve"> (далее –</w:t>
      </w:r>
      <w:r w:rsidR="00D22CEC" w:rsidRPr="00EA3294">
        <w:rPr>
          <w:rFonts w:ascii="Arial" w:hAnsi="Arial" w:cs="Arial"/>
          <w:sz w:val="24"/>
          <w:szCs w:val="24"/>
        </w:rPr>
        <w:t xml:space="preserve"> а</w:t>
      </w:r>
      <w:r w:rsidRPr="00EA3294">
        <w:rPr>
          <w:rFonts w:ascii="Arial" w:hAnsi="Arial" w:cs="Arial"/>
          <w:sz w:val="24"/>
          <w:szCs w:val="24"/>
        </w:rPr>
        <w:t>дминистраци</w:t>
      </w:r>
      <w:r w:rsidR="00223326" w:rsidRPr="00EA3294">
        <w:rPr>
          <w:rFonts w:ascii="Arial" w:hAnsi="Arial" w:cs="Arial"/>
          <w:sz w:val="24"/>
          <w:szCs w:val="24"/>
        </w:rPr>
        <w:t>я</w:t>
      </w:r>
      <w:r w:rsidR="00EA3294" w:rsidRPr="00EA3294">
        <w:rPr>
          <w:rFonts w:ascii="Arial" w:hAnsi="Arial" w:cs="Arial"/>
          <w:sz w:val="24"/>
          <w:szCs w:val="24"/>
        </w:rPr>
        <w:t>).</w:t>
      </w:r>
    </w:p>
    <w:p w:rsidR="007F1B7C" w:rsidRPr="006A4F52" w:rsidRDefault="007F1B7C" w:rsidP="00223326">
      <w:pPr>
        <w:pStyle w:val="a4"/>
        <w:numPr>
          <w:ilvl w:val="0"/>
          <w:numId w:val="4"/>
        </w:numPr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6A4F52">
        <w:rPr>
          <w:rFonts w:ascii="Arial" w:hAnsi="Arial" w:cs="Arial"/>
          <w:sz w:val="24"/>
          <w:szCs w:val="24"/>
        </w:rPr>
        <w:t xml:space="preserve">Система </w:t>
      </w:r>
      <w:r w:rsidR="00D22CEC" w:rsidRPr="006A4F52">
        <w:rPr>
          <w:rFonts w:ascii="Arial" w:hAnsi="Arial" w:cs="Arial"/>
          <w:sz w:val="24"/>
          <w:szCs w:val="24"/>
        </w:rPr>
        <w:t>МНПА</w:t>
      </w:r>
      <w:r w:rsidRPr="006A4F52">
        <w:rPr>
          <w:rFonts w:ascii="Arial" w:hAnsi="Arial" w:cs="Arial"/>
          <w:sz w:val="24"/>
          <w:szCs w:val="24"/>
        </w:rPr>
        <w:t xml:space="preserve"> основывается на принципах единства и целостности, внутренней дифференци</w:t>
      </w:r>
      <w:r w:rsidR="00D22CEC" w:rsidRPr="006A4F52">
        <w:rPr>
          <w:rFonts w:ascii="Arial" w:hAnsi="Arial" w:cs="Arial"/>
          <w:sz w:val="24"/>
          <w:szCs w:val="24"/>
        </w:rPr>
        <w:t>ации</w:t>
      </w:r>
      <w:r w:rsidRPr="006A4F52">
        <w:rPr>
          <w:rFonts w:ascii="Arial" w:hAnsi="Arial" w:cs="Arial"/>
          <w:sz w:val="24"/>
          <w:szCs w:val="24"/>
        </w:rPr>
        <w:t xml:space="preserve"> и непротиворечивости, иерархического построения в зависимости от их юридической силы.</w:t>
      </w:r>
    </w:p>
    <w:p w:rsidR="007F1B7C" w:rsidRPr="00324BB0" w:rsidRDefault="007F1B7C" w:rsidP="00223326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proofErr w:type="gramStart"/>
      <w:r w:rsidRPr="00324BB0">
        <w:rPr>
          <w:rFonts w:ascii="Arial" w:hAnsi="Arial" w:cs="Arial"/>
          <w:sz w:val="24"/>
          <w:szCs w:val="24"/>
        </w:rPr>
        <w:t>В случае изменения системы</w:t>
      </w:r>
      <w:r w:rsidR="00D22CEC">
        <w:rPr>
          <w:rFonts w:ascii="Arial" w:hAnsi="Arial" w:cs="Arial"/>
          <w:sz w:val="24"/>
          <w:szCs w:val="24"/>
        </w:rPr>
        <w:t xml:space="preserve"> МНПА Поселения</w:t>
      </w:r>
      <w:r w:rsidRPr="00324BB0">
        <w:rPr>
          <w:rFonts w:ascii="Arial" w:hAnsi="Arial" w:cs="Arial"/>
          <w:sz w:val="24"/>
          <w:szCs w:val="24"/>
        </w:rPr>
        <w:t xml:space="preserve">, а также в случае изменения видов </w:t>
      </w:r>
      <w:r w:rsidR="00D22CEC">
        <w:rPr>
          <w:rFonts w:ascii="Arial" w:hAnsi="Arial" w:cs="Arial"/>
          <w:sz w:val="24"/>
          <w:szCs w:val="24"/>
        </w:rPr>
        <w:t>МНПА</w:t>
      </w:r>
      <w:r w:rsidRPr="00324BB0">
        <w:rPr>
          <w:rFonts w:ascii="Arial" w:hAnsi="Arial" w:cs="Arial"/>
          <w:sz w:val="24"/>
          <w:szCs w:val="24"/>
        </w:rPr>
        <w:t>, предусмотренных пунктом</w:t>
      </w:r>
      <w:r w:rsidR="00EA3294">
        <w:rPr>
          <w:rFonts w:ascii="Arial" w:hAnsi="Arial" w:cs="Arial"/>
          <w:sz w:val="24"/>
          <w:szCs w:val="24"/>
        </w:rPr>
        <w:t xml:space="preserve"> 1</w:t>
      </w:r>
      <w:r w:rsidRPr="00324BB0">
        <w:rPr>
          <w:rFonts w:ascii="Arial" w:hAnsi="Arial" w:cs="Arial"/>
          <w:sz w:val="24"/>
          <w:szCs w:val="24"/>
        </w:rPr>
        <w:t xml:space="preserve"> настоящего Положения, ранее принятые (изданные) </w:t>
      </w:r>
      <w:r w:rsidR="00843521">
        <w:rPr>
          <w:rFonts w:ascii="Arial" w:hAnsi="Arial" w:cs="Arial"/>
          <w:sz w:val="24"/>
          <w:szCs w:val="24"/>
        </w:rPr>
        <w:t>МНПА</w:t>
      </w:r>
      <w:r w:rsidRPr="00324BB0">
        <w:rPr>
          <w:rFonts w:ascii="Arial" w:hAnsi="Arial" w:cs="Arial"/>
          <w:sz w:val="24"/>
          <w:szCs w:val="24"/>
        </w:rPr>
        <w:t xml:space="preserve"> вступают в силу и действуют до их отмены (признания утратившими силу) или приостановления их действия, если иное не предусмотрено федеральными законами, иными федеральными нормативными правовыми актами, Уставом, </w:t>
      </w:r>
      <w:r w:rsidR="00D22CEC">
        <w:rPr>
          <w:rFonts w:ascii="Arial" w:hAnsi="Arial" w:cs="Arial"/>
          <w:sz w:val="24"/>
          <w:szCs w:val="24"/>
        </w:rPr>
        <w:t>МНПА</w:t>
      </w:r>
      <w:r w:rsidRPr="00324BB0">
        <w:rPr>
          <w:rFonts w:ascii="Arial" w:hAnsi="Arial" w:cs="Arial"/>
          <w:sz w:val="24"/>
          <w:szCs w:val="24"/>
        </w:rPr>
        <w:t xml:space="preserve"> о внесении изменений и дополнений в Устав, настоящим Положением.</w:t>
      </w:r>
      <w:proofErr w:type="gramEnd"/>
    </w:p>
    <w:p w:rsidR="007F1B7C" w:rsidRPr="00324BB0" w:rsidRDefault="007F1B7C" w:rsidP="00223326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proofErr w:type="gramStart"/>
      <w:r w:rsidRPr="00324BB0">
        <w:rPr>
          <w:rFonts w:ascii="Arial" w:hAnsi="Arial" w:cs="Arial"/>
          <w:sz w:val="24"/>
          <w:szCs w:val="24"/>
        </w:rPr>
        <w:t xml:space="preserve">Внесение изменений в </w:t>
      </w:r>
      <w:r w:rsidR="00843521">
        <w:rPr>
          <w:rFonts w:ascii="Arial" w:hAnsi="Arial" w:cs="Arial"/>
          <w:sz w:val="24"/>
          <w:szCs w:val="24"/>
        </w:rPr>
        <w:t>МНПА</w:t>
      </w:r>
      <w:r w:rsidRPr="00324BB0">
        <w:rPr>
          <w:rFonts w:ascii="Arial" w:hAnsi="Arial" w:cs="Arial"/>
          <w:sz w:val="24"/>
          <w:szCs w:val="24"/>
        </w:rPr>
        <w:t xml:space="preserve">, их отмена (признание утратившими силу) или признание утратившими силу их отдельных положений, приостановление действия </w:t>
      </w:r>
      <w:r w:rsidR="00D22CEC">
        <w:rPr>
          <w:rFonts w:ascii="Arial" w:hAnsi="Arial" w:cs="Arial"/>
          <w:sz w:val="24"/>
          <w:szCs w:val="24"/>
        </w:rPr>
        <w:t>МНПА</w:t>
      </w:r>
      <w:r w:rsidRPr="00324BB0">
        <w:rPr>
          <w:rFonts w:ascii="Arial" w:hAnsi="Arial" w:cs="Arial"/>
          <w:sz w:val="24"/>
          <w:szCs w:val="24"/>
        </w:rPr>
        <w:t xml:space="preserve"> или приостановление действия их отдельных положений осуществляются посредством издания </w:t>
      </w:r>
      <w:r w:rsidR="00D22CEC">
        <w:rPr>
          <w:rFonts w:ascii="Arial" w:hAnsi="Arial" w:cs="Arial"/>
          <w:sz w:val="24"/>
          <w:szCs w:val="24"/>
        </w:rPr>
        <w:t>МНПА</w:t>
      </w:r>
      <w:r w:rsidRPr="00324BB0">
        <w:rPr>
          <w:rFonts w:ascii="Arial" w:hAnsi="Arial" w:cs="Arial"/>
          <w:sz w:val="24"/>
          <w:szCs w:val="24"/>
        </w:rPr>
        <w:t xml:space="preserve"> тех же вида и формы, если иное не предусмотрено федеральными законами, иными федеральными нормативными правовыми актами, Уставом, </w:t>
      </w:r>
      <w:r w:rsidR="00D22CEC">
        <w:rPr>
          <w:rFonts w:ascii="Arial" w:hAnsi="Arial" w:cs="Arial"/>
          <w:sz w:val="24"/>
          <w:szCs w:val="24"/>
        </w:rPr>
        <w:t>МНПА</w:t>
      </w:r>
      <w:r w:rsidRPr="00324BB0">
        <w:rPr>
          <w:rFonts w:ascii="Arial" w:hAnsi="Arial" w:cs="Arial"/>
          <w:sz w:val="24"/>
          <w:szCs w:val="24"/>
        </w:rPr>
        <w:t xml:space="preserve"> о внесении изменений и дополнений в Устав, настоящим Положением.</w:t>
      </w:r>
      <w:proofErr w:type="gramEnd"/>
    </w:p>
    <w:p w:rsidR="007F1B7C" w:rsidRPr="00324BB0" w:rsidRDefault="00843521" w:rsidP="00223326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МНПА</w:t>
      </w:r>
      <w:r w:rsidR="007F1B7C" w:rsidRPr="00324BB0">
        <w:rPr>
          <w:rFonts w:ascii="Arial" w:hAnsi="Arial" w:cs="Arial"/>
          <w:sz w:val="24"/>
          <w:szCs w:val="24"/>
        </w:rPr>
        <w:t xml:space="preserve"> имеют нормативный характер (нормативные </w:t>
      </w:r>
      <w:r>
        <w:rPr>
          <w:rFonts w:ascii="Arial" w:hAnsi="Arial" w:cs="Arial"/>
          <w:sz w:val="24"/>
          <w:szCs w:val="24"/>
        </w:rPr>
        <w:t>МНПА</w:t>
      </w:r>
      <w:r w:rsidR="007F1B7C" w:rsidRPr="00324BB0">
        <w:rPr>
          <w:rFonts w:ascii="Arial" w:hAnsi="Arial" w:cs="Arial"/>
          <w:sz w:val="24"/>
          <w:szCs w:val="24"/>
        </w:rPr>
        <w:t xml:space="preserve">) или являются актами индивидуального правового регулирования (ненормативные </w:t>
      </w:r>
      <w:r>
        <w:rPr>
          <w:rFonts w:ascii="Arial" w:hAnsi="Arial" w:cs="Arial"/>
          <w:sz w:val="24"/>
          <w:szCs w:val="24"/>
        </w:rPr>
        <w:t>МНПА</w:t>
      </w:r>
      <w:r w:rsidR="007F1B7C" w:rsidRPr="00324BB0">
        <w:rPr>
          <w:rFonts w:ascii="Arial" w:hAnsi="Arial" w:cs="Arial"/>
          <w:sz w:val="24"/>
          <w:szCs w:val="24"/>
        </w:rPr>
        <w:t>).</w:t>
      </w:r>
      <w:proofErr w:type="gramEnd"/>
    </w:p>
    <w:p w:rsidR="007F1B7C" w:rsidRPr="00324BB0" w:rsidRDefault="00D22CEC" w:rsidP="002233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МНПА нормативного характера </w:t>
      </w:r>
      <w:r w:rsidR="007F1B7C" w:rsidRPr="00324BB0">
        <w:rPr>
          <w:rFonts w:ascii="Arial" w:hAnsi="Arial" w:cs="Arial"/>
          <w:sz w:val="24"/>
          <w:szCs w:val="24"/>
        </w:rPr>
        <w:t xml:space="preserve"> признается официальный письменный документ, принятый (изданный) в порядке, предусмотренном федеральными законами, иными федеральными нормативными правовыми актами, Уставом, настоящим </w:t>
      </w:r>
      <w:r>
        <w:rPr>
          <w:rFonts w:ascii="Arial" w:hAnsi="Arial" w:cs="Arial"/>
          <w:sz w:val="24"/>
          <w:szCs w:val="24"/>
        </w:rPr>
        <w:t>Положением</w:t>
      </w:r>
      <w:r w:rsidR="007F1B7C" w:rsidRPr="00324BB0">
        <w:rPr>
          <w:rFonts w:ascii="Arial" w:hAnsi="Arial" w:cs="Arial"/>
          <w:sz w:val="24"/>
          <w:szCs w:val="24"/>
        </w:rPr>
        <w:t>, содержащий правовые нормы, обязательные для неопределенного круга лиц и рассчитанные на неоднократное применение.</w:t>
      </w:r>
    </w:p>
    <w:p w:rsidR="007F1B7C" w:rsidRPr="00324BB0" w:rsidRDefault="00D22CEC" w:rsidP="002233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МНПА н</w:t>
      </w:r>
      <w:r w:rsidR="007F1B7C" w:rsidRPr="00324BB0">
        <w:rPr>
          <w:rFonts w:ascii="Arial" w:hAnsi="Arial" w:cs="Arial"/>
          <w:sz w:val="24"/>
          <w:szCs w:val="24"/>
        </w:rPr>
        <w:t>енормативн</w:t>
      </w:r>
      <w:r>
        <w:rPr>
          <w:rFonts w:ascii="Arial" w:hAnsi="Arial" w:cs="Arial"/>
          <w:sz w:val="24"/>
          <w:szCs w:val="24"/>
        </w:rPr>
        <w:t xml:space="preserve">ого характера </w:t>
      </w:r>
      <w:r w:rsidR="007F1B7C" w:rsidRPr="00324BB0">
        <w:rPr>
          <w:rFonts w:ascii="Arial" w:hAnsi="Arial" w:cs="Arial"/>
          <w:sz w:val="24"/>
          <w:szCs w:val="24"/>
        </w:rPr>
        <w:t xml:space="preserve"> признается официальный письменный документ, принятый (изданный) в порядке, предусмотренном федеральными законами, иными федеральными нормативными правовыми актами, Уставом, настоящим Положением и устанавливающий, изменяющий или отменяющий права и обязанности конкретных лиц.</w:t>
      </w:r>
    </w:p>
    <w:p w:rsidR="007F1B7C" w:rsidRPr="00223326" w:rsidRDefault="00843521" w:rsidP="00223326">
      <w:pPr>
        <w:pStyle w:val="a4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 w:rsidRPr="00223326">
        <w:rPr>
          <w:rFonts w:ascii="Arial" w:hAnsi="Arial" w:cs="Arial"/>
          <w:sz w:val="24"/>
          <w:szCs w:val="24"/>
        </w:rPr>
        <w:t>МНПА</w:t>
      </w:r>
      <w:r w:rsidR="007F1B7C" w:rsidRPr="00223326">
        <w:rPr>
          <w:rFonts w:ascii="Arial" w:hAnsi="Arial" w:cs="Arial"/>
          <w:sz w:val="24"/>
          <w:szCs w:val="24"/>
        </w:rPr>
        <w:t xml:space="preserve"> принимаются органами местного самоуправления</w:t>
      </w:r>
      <w:r w:rsidR="00D22CEC" w:rsidRPr="00223326">
        <w:rPr>
          <w:rFonts w:ascii="Arial" w:hAnsi="Arial" w:cs="Arial"/>
          <w:sz w:val="24"/>
          <w:szCs w:val="24"/>
        </w:rPr>
        <w:t xml:space="preserve"> Поселения</w:t>
      </w:r>
      <w:r w:rsidR="007F1B7C" w:rsidRPr="00223326">
        <w:rPr>
          <w:rFonts w:ascii="Arial" w:hAnsi="Arial" w:cs="Arial"/>
          <w:sz w:val="24"/>
          <w:szCs w:val="24"/>
        </w:rPr>
        <w:t>, должностными лицами местного самоуправления</w:t>
      </w:r>
      <w:r w:rsidR="00D22CEC" w:rsidRPr="00223326">
        <w:rPr>
          <w:rFonts w:ascii="Arial" w:hAnsi="Arial" w:cs="Arial"/>
          <w:sz w:val="24"/>
          <w:szCs w:val="24"/>
        </w:rPr>
        <w:t xml:space="preserve"> Поселения </w:t>
      </w:r>
      <w:r w:rsidR="007F1B7C" w:rsidRPr="00223326">
        <w:rPr>
          <w:rFonts w:ascii="Arial" w:hAnsi="Arial" w:cs="Arial"/>
          <w:sz w:val="24"/>
          <w:szCs w:val="24"/>
        </w:rPr>
        <w:t xml:space="preserve"> по вопросам, отнесенным </w:t>
      </w:r>
      <w:r w:rsidR="00EA3294">
        <w:rPr>
          <w:rFonts w:ascii="Arial" w:hAnsi="Arial" w:cs="Arial"/>
          <w:sz w:val="24"/>
          <w:szCs w:val="24"/>
        </w:rPr>
        <w:t xml:space="preserve">соответственно </w:t>
      </w:r>
      <w:r w:rsidR="007F1B7C" w:rsidRPr="00223326">
        <w:rPr>
          <w:rFonts w:ascii="Arial" w:hAnsi="Arial" w:cs="Arial"/>
          <w:sz w:val="24"/>
          <w:szCs w:val="24"/>
        </w:rPr>
        <w:t xml:space="preserve">к </w:t>
      </w:r>
      <w:r w:rsidR="00EA3294">
        <w:rPr>
          <w:rFonts w:ascii="Arial" w:hAnsi="Arial" w:cs="Arial"/>
          <w:sz w:val="24"/>
          <w:szCs w:val="24"/>
        </w:rPr>
        <w:t xml:space="preserve">их </w:t>
      </w:r>
      <w:r w:rsidR="007F1B7C" w:rsidRPr="00223326">
        <w:rPr>
          <w:rFonts w:ascii="Arial" w:hAnsi="Arial" w:cs="Arial"/>
          <w:sz w:val="24"/>
          <w:szCs w:val="24"/>
        </w:rPr>
        <w:t xml:space="preserve">компетенции федеральными законами, иными федеральными нормативными правовыми актами, законами Иркутской области, Уставом, иными </w:t>
      </w:r>
      <w:r w:rsidR="00D22CEC" w:rsidRPr="00223326">
        <w:rPr>
          <w:rFonts w:ascii="Arial" w:hAnsi="Arial" w:cs="Arial"/>
          <w:sz w:val="24"/>
          <w:szCs w:val="24"/>
        </w:rPr>
        <w:t>МНПА</w:t>
      </w:r>
      <w:r w:rsidR="007F1B7C" w:rsidRPr="00223326">
        <w:rPr>
          <w:rFonts w:ascii="Arial" w:hAnsi="Arial" w:cs="Arial"/>
          <w:sz w:val="24"/>
          <w:szCs w:val="24"/>
        </w:rPr>
        <w:t>.</w:t>
      </w:r>
    </w:p>
    <w:p w:rsidR="007F1B7C" w:rsidRPr="00324BB0" w:rsidRDefault="007F1B7C" w:rsidP="002233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24BB0">
        <w:rPr>
          <w:rFonts w:ascii="Arial" w:hAnsi="Arial" w:cs="Arial"/>
          <w:sz w:val="24"/>
          <w:szCs w:val="24"/>
        </w:rPr>
        <w:t xml:space="preserve"> По вопросам осуществления отдельных государственных полномочий, переданных органам местного самоуправления федеральными законами и законами Иркутской области, могут приниматься </w:t>
      </w:r>
      <w:r w:rsidR="00843521">
        <w:rPr>
          <w:rFonts w:ascii="Arial" w:hAnsi="Arial" w:cs="Arial"/>
          <w:sz w:val="24"/>
          <w:szCs w:val="24"/>
        </w:rPr>
        <w:t>МНПА</w:t>
      </w:r>
      <w:r w:rsidRPr="00324BB0">
        <w:rPr>
          <w:rFonts w:ascii="Arial" w:hAnsi="Arial" w:cs="Arial"/>
          <w:sz w:val="24"/>
          <w:szCs w:val="24"/>
        </w:rPr>
        <w:t xml:space="preserve"> на основании и </w:t>
      </w:r>
      <w:proofErr w:type="gramStart"/>
      <w:r w:rsidRPr="00324BB0">
        <w:rPr>
          <w:rFonts w:ascii="Arial" w:hAnsi="Arial" w:cs="Arial"/>
          <w:sz w:val="24"/>
          <w:szCs w:val="24"/>
        </w:rPr>
        <w:t>во</w:t>
      </w:r>
      <w:proofErr w:type="gramEnd"/>
      <w:r w:rsidRPr="00324BB0">
        <w:rPr>
          <w:rFonts w:ascii="Arial" w:hAnsi="Arial" w:cs="Arial"/>
          <w:sz w:val="24"/>
          <w:szCs w:val="24"/>
        </w:rPr>
        <w:t xml:space="preserve"> исполнение положений, установленных соответствующими федеральными законами и (или) законами Иркутской области.</w:t>
      </w:r>
    </w:p>
    <w:p w:rsidR="007F1B7C" w:rsidRPr="00324BB0" w:rsidRDefault="00843521" w:rsidP="002233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МНПА</w:t>
      </w:r>
      <w:r w:rsidR="007F1B7C" w:rsidRPr="00324BB0">
        <w:rPr>
          <w:rFonts w:ascii="Arial" w:hAnsi="Arial" w:cs="Arial"/>
          <w:sz w:val="24"/>
          <w:szCs w:val="24"/>
        </w:rPr>
        <w:t xml:space="preserve"> в преамбуле должны содержать указание на правовые акты, на основании или во исполнение которых они принимаются.</w:t>
      </w:r>
    </w:p>
    <w:p w:rsidR="007F1B7C" w:rsidRPr="00223326" w:rsidRDefault="007F1B7C" w:rsidP="00223326">
      <w:pPr>
        <w:pStyle w:val="a4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 w:rsidRPr="00223326">
        <w:rPr>
          <w:rFonts w:ascii="Arial" w:hAnsi="Arial" w:cs="Arial"/>
          <w:sz w:val="24"/>
          <w:szCs w:val="24"/>
        </w:rPr>
        <w:lastRenderedPageBreak/>
        <w:t>В случае изменения наименования органа местного самоуправления</w:t>
      </w:r>
      <w:r w:rsidR="006A4F52" w:rsidRPr="00223326">
        <w:rPr>
          <w:rFonts w:ascii="Arial" w:hAnsi="Arial" w:cs="Arial"/>
          <w:sz w:val="24"/>
          <w:szCs w:val="24"/>
        </w:rPr>
        <w:t xml:space="preserve"> Поселения</w:t>
      </w:r>
      <w:r w:rsidRPr="00223326">
        <w:rPr>
          <w:rFonts w:ascii="Arial" w:hAnsi="Arial" w:cs="Arial"/>
          <w:sz w:val="24"/>
          <w:szCs w:val="24"/>
        </w:rPr>
        <w:t>,</w:t>
      </w:r>
      <w:r w:rsidR="006A4F52" w:rsidRPr="00223326">
        <w:rPr>
          <w:rFonts w:ascii="Arial" w:hAnsi="Arial" w:cs="Arial"/>
          <w:sz w:val="24"/>
          <w:szCs w:val="24"/>
        </w:rPr>
        <w:t xml:space="preserve"> </w:t>
      </w:r>
      <w:r w:rsidRPr="00223326">
        <w:rPr>
          <w:rFonts w:ascii="Arial" w:hAnsi="Arial" w:cs="Arial"/>
          <w:sz w:val="24"/>
          <w:szCs w:val="24"/>
        </w:rPr>
        <w:t xml:space="preserve"> должности должностного лица местного самоуправления</w:t>
      </w:r>
      <w:r w:rsidR="006A4F52" w:rsidRPr="00223326">
        <w:rPr>
          <w:rFonts w:ascii="Arial" w:hAnsi="Arial" w:cs="Arial"/>
          <w:sz w:val="24"/>
          <w:szCs w:val="24"/>
        </w:rPr>
        <w:t xml:space="preserve"> Поселения</w:t>
      </w:r>
      <w:r w:rsidRPr="00223326">
        <w:rPr>
          <w:rFonts w:ascii="Arial" w:hAnsi="Arial" w:cs="Arial"/>
          <w:sz w:val="24"/>
          <w:szCs w:val="24"/>
        </w:rPr>
        <w:t xml:space="preserve">, принявших (издавших) </w:t>
      </w:r>
      <w:r w:rsidR="006A4F52" w:rsidRPr="00223326">
        <w:rPr>
          <w:rFonts w:ascii="Arial" w:hAnsi="Arial" w:cs="Arial"/>
          <w:sz w:val="24"/>
          <w:szCs w:val="24"/>
        </w:rPr>
        <w:t>МНПА</w:t>
      </w:r>
      <w:r w:rsidRPr="00223326">
        <w:rPr>
          <w:rFonts w:ascii="Arial" w:hAnsi="Arial" w:cs="Arial"/>
          <w:sz w:val="24"/>
          <w:szCs w:val="24"/>
        </w:rPr>
        <w:t xml:space="preserve">, отмена (признание утратившим силу) указанного </w:t>
      </w:r>
      <w:r w:rsidR="006A4F52" w:rsidRPr="00223326">
        <w:rPr>
          <w:rFonts w:ascii="Arial" w:hAnsi="Arial" w:cs="Arial"/>
          <w:sz w:val="24"/>
          <w:szCs w:val="24"/>
        </w:rPr>
        <w:t>МНПА</w:t>
      </w:r>
      <w:r w:rsidRPr="00223326">
        <w:rPr>
          <w:rFonts w:ascii="Arial" w:hAnsi="Arial" w:cs="Arial"/>
          <w:sz w:val="24"/>
          <w:szCs w:val="24"/>
        </w:rPr>
        <w:t>, признание утратившими силу его отдельных положений, внесение в него изменений, приостановление его действия или приостановление действия его отдельных положений осуществляются органом местного самоуправления</w:t>
      </w:r>
      <w:r w:rsidR="006A4F52" w:rsidRPr="00223326">
        <w:rPr>
          <w:rFonts w:ascii="Arial" w:hAnsi="Arial" w:cs="Arial"/>
          <w:sz w:val="24"/>
          <w:szCs w:val="24"/>
        </w:rPr>
        <w:t xml:space="preserve"> Поселения</w:t>
      </w:r>
      <w:proofErr w:type="gramStart"/>
      <w:r w:rsidR="006A4F52" w:rsidRPr="00223326">
        <w:rPr>
          <w:rFonts w:ascii="Arial" w:hAnsi="Arial" w:cs="Arial"/>
          <w:sz w:val="24"/>
          <w:szCs w:val="24"/>
        </w:rPr>
        <w:t xml:space="preserve"> </w:t>
      </w:r>
      <w:r w:rsidRPr="00223326">
        <w:rPr>
          <w:rFonts w:ascii="Arial" w:hAnsi="Arial" w:cs="Arial"/>
          <w:sz w:val="24"/>
          <w:szCs w:val="24"/>
        </w:rPr>
        <w:t>,</w:t>
      </w:r>
      <w:proofErr w:type="gramEnd"/>
      <w:r w:rsidRPr="00223326">
        <w:rPr>
          <w:rFonts w:ascii="Arial" w:hAnsi="Arial" w:cs="Arial"/>
          <w:sz w:val="24"/>
          <w:szCs w:val="24"/>
        </w:rPr>
        <w:t xml:space="preserve"> должностным лицом местного самоуправления</w:t>
      </w:r>
      <w:r w:rsidR="006A4F52" w:rsidRPr="00223326">
        <w:rPr>
          <w:rFonts w:ascii="Arial" w:hAnsi="Arial" w:cs="Arial"/>
          <w:sz w:val="24"/>
          <w:szCs w:val="24"/>
        </w:rPr>
        <w:t xml:space="preserve"> Поселения</w:t>
      </w:r>
      <w:r w:rsidRPr="00223326">
        <w:rPr>
          <w:rFonts w:ascii="Arial" w:hAnsi="Arial" w:cs="Arial"/>
          <w:sz w:val="24"/>
          <w:szCs w:val="24"/>
        </w:rPr>
        <w:t xml:space="preserve"> с использованием их нового наименования, если иное не предусмотрено федеральными законами, иными федеральными нормативными правовыми актами, Уставом, </w:t>
      </w:r>
      <w:r w:rsidR="006A4F52" w:rsidRPr="00223326">
        <w:rPr>
          <w:rFonts w:ascii="Arial" w:hAnsi="Arial" w:cs="Arial"/>
          <w:sz w:val="24"/>
          <w:szCs w:val="24"/>
        </w:rPr>
        <w:t>МНПА</w:t>
      </w:r>
      <w:r w:rsidRPr="00223326">
        <w:rPr>
          <w:rFonts w:ascii="Arial" w:hAnsi="Arial" w:cs="Arial"/>
          <w:sz w:val="24"/>
          <w:szCs w:val="24"/>
        </w:rPr>
        <w:t xml:space="preserve"> о внесении изменений и дополнений в Устав.</w:t>
      </w:r>
    </w:p>
    <w:p w:rsidR="007F1B7C" w:rsidRPr="00324BB0" w:rsidRDefault="00843521" w:rsidP="00223326">
      <w:pPr>
        <w:numPr>
          <w:ilvl w:val="0"/>
          <w:numId w:val="6"/>
        </w:numPr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МНПА</w:t>
      </w:r>
      <w:r w:rsidR="007F1B7C" w:rsidRPr="00324BB0">
        <w:rPr>
          <w:rFonts w:ascii="Arial" w:hAnsi="Arial" w:cs="Arial"/>
          <w:sz w:val="24"/>
          <w:szCs w:val="24"/>
        </w:rPr>
        <w:t xml:space="preserve"> не должны противоречить Конституции Российской Федерации, федеральным конституционным законам, федеральным законам, иным нормативным правовым актам Российской Федерации, а также Уставу Иркутской области, законам Иркутской области, иным нормативным правовым актам Иркутской области</w:t>
      </w:r>
      <w:r w:rsidR="00EA3294">
        <w:rPr>
          <w:rFonts w:ascii="Arial" w:hAnsi="Arial" w:cs="Arial"/>
          <w:sz w:val="24"/>
          <w:szCs w:val="24"/>
        </w:rPr>
        <w:t xml:space="preserve">, </w:t>
      </w:r>
      <w:r w:rsidR="007F1B7C" w:rsidRPr="00EA3294">
        <w:rPr>
          <w:rFonts w:ascii="Arial" w:hAnsi="Arial" w:cs="Arial"/>
          <w:sz w:val="24"/>
          <w:szCs w:val="24"/>
        </w:rPr>
        <w:t>Устав</w:t>
      </w:r>
      <w:r w:rsidR="00EA3294">
        <w:rPr>
          <w:rFonts w:ascii="Arial" w:hAnsi="Arial" w:cs="Arial"/>
          <w:sz w:val="24"/>
          <w:szCs w:val="24"/>
        </w:rPr>
        <w:t>у Поселения</w:t>
      </w:r>
      <w:r w:rsidR="007F1B7C" w:rsidRPr="00EA3294">
        <w:rPr>
          <w:rFonts w:ascii="Arial" w:hAnsi="Arial" w:cs="Arial"/>
          <w:sz w:val="24"/>
          <w:szCs w:val="24"/>
        </w:rPr>
        <w:t xml:space="preserve">, </w:t>
      </w:r>
      <w:r w:rsidR="006A4F52" w:rsidRPr="00EA3294">
        <w:rPr>
          <w:rFonts w:ascii="Arial" w:hAnsi="Arial" w:cs="Arial"/>
          <w:sz w:val="24"/>
          <w:szCs w:val="24"/>
        </w:rPr>
        <w:t>МНПА</w:t>
      </w:r>
      <w:r w:rsidR="007F1B7C" w:rsidRPr="00EA3294">
        <w:rPr>
          <w:rFonts w:ascii="Arial" w:hAnsi="Arial" w:cs="Arial"/>
          <w:sz w:val="24"/>
          <w:szCs w:val="24"/>
        </w:rPr>
        <w:t xml:space="preserve"> о внесении изменений и дополнений в Устав</w:t>
      </w:r>
      <w:r w:rsidR="00EA3294">
        <w:rPr>
          <w:rFonts w:ascii="Arial" w:hAnsi="Arial" w:cs="Arial"/>
          <w:sz w:val="24"/>
          <w:szCs w:val="24"/>
        </w:rPr>
        <w:t xml:space="preserve"> Поселения</w:t>
      </w:r>
      <w:r w:rsidR="007F1B7C" w:rsidRPr="00324BB0">
        <w:rPr>
          <w:rFonts w:ascii="Arial" w:hAnsi="Arial" w:cs="Arial"/>
          <w:sz w:val="24"/>
          <w:szCs w:val="24"/>
        </w:rPr>
        <w:t>.</w:t>
      </w:r>
    </w:p>
    <w:p w:rsidR="007F1B7C" w:rsidRPr="00324BB0" w:rsidRDefault="007F1B7C" w:rsidP="002233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24BB0">
        <w:rPr>
          <w:rFonts w:ascii="Arial" w:hAnsi="Arial" w:cs="Arial"/>
          <w:sz w:val="24"/>
          <w:szCs w:val="24"/>
        </w:rPr>
        <w:t> </w:t>
      </w:r>
    </w:p>
    <w:p w:rsidR="007F1B7C" w:rsidRPr="00324BB0" w:rsidRDefault="007F1B7C" w:rsidP="002233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24BB0">
        <w:rPr>
          <w:rFonts w:ascii="Arial" w:hAnsi="Arial" w:cs="Arial"/>
          <w:sz w:val="24"/>
          <w:szCs w:val="24"/>
        </w:rPr>
        <w:t xml:space="preserve">Глава 3. </w:t>
      </w:r>
      <w:r w:rsidRPr="006A4F52">
        <w:rPr>
          <w:rFonts w:ascii="Arial" w:hAnsi="Arial" w:cs="Arial"/>
          <w:b/>
          <w:sz w:val="24"/>
          <w:szCs w:val="24"/>
        </w:rPr>
        <w:t>Особенности юридических свойств и порядка принятия (издания) отдельных видов муниципальных правовых актов</w:t>
      </w:r>
    </w:p>
    <w:p w:rsidR="006A4F52" w:rsidRDefault="007F1B7C" w:rsidP="00223326">
      <w:pPr>
        <w:pStyle w:val="a4"/>
        <w:numPr>
          <w:ilvl w:val="0"/>
          <w:numId w:val="19"/>
        </w:numPr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6A4F52">
        <w:rPr>
          <w:rFonts w:ascii="Arial" w:hAnsi="Arial" w:cs="Arial"/>
          <w:sz w:val="24"/>
          <w:szCs w:val="24"/>
        </w:rPr>
        <w:t>Устав</w:t>
      </w:r>
      <w:r w:rsidR="00EA3294">
        <w:rPr>
          <w:rFonts w:ascii="Arial" w:hAnsi="Arial" w:cs="Arial"/>
          <w:sz w:val="24"/>
          <w:szCs w:val="24"/>
        </w:rPr>
        <w:t xml:space="preserve">, </w:t>
      </w:r>
      <w:r w:rsidR="00EA3294" w:rsidRPr="00EA3294">
        <w:rPr>
          <w:rFonts w:ascii="Arial" w:hAnsi="Arial" w:cs="Arial"/>
          <w:sz w:val="24"/>
          <w:szCs w:val="24"/>
        </w:rPr>
        <w:t>МНПА о внесении изменений и дополнений в Устав Поселения</w:t>
      </w:r>
      <w:r w:rsidRPr="006A4F52">
        <w:rPr>
          <w:rFonts w:ascii="Arial" w:hAnsi="Arial" w:cs="Arial"/>
          <w:sz w:val="24"/>
          <w:szCs w:val="24"/>
        </w:rPr>
        <w:t xml:space="preserve"> и оформленные в виде правовых актов решения, принятые на местном референдуме (сходе граждан), являются актами высшей юридической силы в системе </w:t>
      </w:r>
      <w:r w:rsidR="006A4F52">
        <w:rPr>
          <w:rFonts w:ascii="Arial" w:hAnsi="Arial" w:cs="Arial"/>
          <w:sz w:val="24"/>
          <w:szCs w:val="24"/>
        </w:rPr>
        <w:t>МНПА</w:t>
      </w:r>
      <w:r w:rsidRPr="006A4F52">
        <w:rPr>
          <w:rFonts w:ascii="Arial" w:hAnsi="Arial" w:cs="Arial"/>
          <w:sz w:val="24"/>
          <w:szCs w:val="24"/>
        </w:rPr>
        <w:t xml:space="preserve">, имеют прямое действие и применяются на всей территории </w:t>
      </w:r>
      <w:r w:rsidR="006A4F52">
        <w:rPr>
          <w:rFonts w:ascii="Arial" w:hAnsi="Arial" w:cs="Arial"/>
          <w:sz w:val="24"/>
          <w:szCs w:val="24"/>
        </w:rPr>
        <w:t>Поселения</w:t>
      </w:r>
      <w:r w:rsidRPr="006A4F52">
        <w:rPr>
          <w:rFonts w:ascii="Arial" w:hAnsi="Arial" w:cs="Arial"/>
          <w:sz w:val="24"/>
          <w:szCs w:val="24"/>
        </w:rPr>
        <w:t xml:space="preserve">. </w:t>
      </w:r>
    </w:p>
    <w:p w:rsidR="007F1B7C" w:rsidRPr="006A4F52" w:rsidRDefault="007F1B7C" w:rsidP="00223326">
      <w:pPr>
        <w:pStyle w:val="a4"/>
        <w:numPr>
          <w:ilvl w:val="0"/>
          <w:numId w:val="19"/>
        </w:numPr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6A4F52">
        <w:rPr>
          <w:rFonts w:ascii="Arial" w:hAnsi="Arial" w:cs="Arial"/>
          <w:sz w:val="24"/>
          <w:szCs w:val="24"/>
        </w:rPr>
        <w:t xml:space="preserve">Иные </w:t>
      </w:r>
      <w:r w:rsidR="00843521" w:rsidRPr="006A4F52">
        <w:rPr>
          <w:rFonts w:ascii="Arial" w:hAnsi="Arial" w:cs="Arial"/>
          <w:sz w:val="24"/>
          <w:szCs w:val="24"/>
        </w:rPr>
        <w:t>МНПА</w:t>
      </w:r>
      <w:r w:rsidRPr="006A4F52">
        <w:rPr>
          <w:rFonts w:ascii="Arial" w:hAnsi="Arial" w:cs="Arial"/>
          <w:sz w:val="24"/>
          <w:szCs w:val="24"/>
        </w:rPr>
        <w:t xml:space="preserve"> не должны противоречить Уставу</w:t>
      </w:r>
      <w:r w:rsidR="00EA3294">
        <w:rPr>
          <w:rFonts w:ascii="Arial" w:hAnsi="Arial" w:cs="Arial"/>
          <w:sz w:val="24"/>
          <w:szCs w:val="24"/>
        </w:rPr>
        <w:t xml:space="preserve">, </w:t>
      </w:r>
      <w:r w:rsidR="00EA3294" w:rsidRPr="00EA3294">
        <w:rPr>
          <w:rFonts w:ascii="Arial" w:hAnsi="Arial" w:cs="Arial"/>
          <w:sz w:val="24"/>
          <w:szCs w:val="24"/>
        </w:rPr>
        <w:t>МНПА о внесении изменений и дополнений в Устав Поселения</w:t>
      </w:r>
      <w:r w:rsidRPr="006A4F52">
        <w:rPr>
          <w:rFonts w:ascii="Arial" w:hAnsi="Arial" w:cs="Arial"/>
          <w:sz w:val="24"/>
          <w:szCs w:val="24"/>
        </w:rPr>
        <w:t xml:space="preserve"> и правовым актам, принятым на местном референдуме (сходе граждан).</w:t>
      </w:r>
    </w:p>
    <w:p w:rsidR="007F1B7C" w:rsidRPr="00324BB0" w:rsidRDefault="007F1B7C" w:rsidP="002233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24BB0">
        <w:rPr>
          <w:rFonts w:ascii="Arial" w:hAnsi="Arial" w:cs="Arial"/>
          <w:sz w:val="24"/>
          <w:szCs w:val="24"/>
        </w:rPr>
        <w:t xml:space="preserve">В случае </w:t>
      </w:r>
      <w:r w:rsidR="00EA3294">
        <w:rPr>
          <w:rFonts w:ascii="Arial" w:hAnsi="Arial" w:cs="Arial"/>
          <w:sz w:val="24"/>
          <w:szCs w:val="24"/>
        </w:rPr>
        <w:t>обнаружения противоречия Уставу</w:t>
      </w:r>
      <w:proofErr w:type="gramStart"/>
      <w:r w:rsidR="00EA3294">
        <w:rPr>
          <w:rFonts w:ascii="Arial" w:hAnsi="Arial" w:cs="Arial"/>
          <w:sz w:val="24"/>
          <w:szCs w:val="24"/>
        </w:rPr>
        <w:t>.</w:t>
      </w:r>
      <w:proofErr w:type="gramEnd"/>
      <w:r w:rsidR="00EA329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A3294" w:rsidRPr="00EA3294">
        <w:rPr>
          <w:rFonts w:ascii="Arial" w:hAnsi="Arial" w:cs="Arial"/>
          <w:sz w:val="24"/>
          <w:szCs w:val="24"/>
        </w:rPr>
        <w:t xml:space="preserve">МНПА о внесении изменений и дополнений в Устав Поселения </w:t>
      </w:r>
      <w:r w:rsidRPr="00324BB0">
        <w:rPr>
          <w:rFonts w:ascii="Arial" w:hAnsi="Arial" w:cs="Arial"/>
          <w:sz w:val="24"/>
          <w:szCs w:val="24"/>
        </w:rPr>
        <w:t>или правовым актам, принятым на местно</w:t>
      </w:r>
      <w:r w:rsidR="006A4F52">
        <w:rPr>
          <w:rFonts w:ascii="Arial" w:hAnsi="Arial" w:cs="Arial"/>
          <w:sz w:val="24"/>
          <w:szCs w:val="24"/>
        </w:rPr>
        <w:t>м референдуме (сходе граждан),  указанный МНПА</w:t>
      </w:r>
      <w:r w:rsidRPr="00324BB0">
        <w:rPr>
          <w:rFonts w:ascii="Arial" w:hAnsi="Arial" w:cs="Arial"/>
          <w:sz w:val="24"/>
          <w:szCs w:val="24"/>
        </w:rPr>
        <w:t xml:space="preserve"> должен быть отменен (признан утратившим силу) издавшим его органом местного самоуправления</w:t>
      </w:r>
      <w:r w:rsidR="006A4F52">
        <w:rPr>
          <w:rFonts w:ascii="Arial" w:hAnsi="Arial" w:cs="Arial"/>
          <w:sz w:val="24"/>
          <w:szCs w:val="24"/>
        </w:rPr>
        <w:t xml:space="preserve"> Поселения</w:t>
      </w:r>
      <w:r w:rsidRPr="00324BB0">
        <w:rPr>
          <w:rFonts w:ascii="Arial" w:hAnsi="Arial" w:cs="Arial"/>
          <w:sz w:val="24"/>
          <w:szCs w:val="24"/>
        </w:rPr>
        <w:t>, должностным лицом местного самоуправления</w:t>
      </w:r>
      <w:r w:rsidR="006A4F52">
        <w:rPr>
          <w:rFonts w:ascii="Arial" w:hAnsi="Arial" w:cs="Arial"/>
          <w:sz w:val="24"/>
          <w:szCs w:val="24"/>
        </w:rPr>
        <w:t xml:space="preserve"> Поселения </w:t>
      </w:r>
      <w:r w:rsidRPr="00324BB0">
        <w:rPr>
          <w:rFonts w:ascii="Arial" w:hAnsi="Arial" w:cs="Arial"/>
          <w:sz w:val="24"/>
          <w:szCs w:val="24"/>
        </w:rPr>
        <w:t xml:space="preserve">либо в такой </w:t>
      </w:r>
      <w:r w:rsidR="00EA3294">
        <w:rPr>
          <w:rFonts w:ascii="Arial" w:hAnsi="Arial" w:cs="Arial"/>
          <w:sz w:val="24"/>
          <w:szCs w:val="24"/>
        </w:rPr>
        <w:t xml:space="preserve">МНПА </w:t>
      </w:r>
      <w:r w:rsidRPr="00324BB0">
        <w:rPr>
          <w:rFonts w:ascii="Arial" w:hAnsi="Arial" w:cs="Arial"/>
          <w:sz w:val="24"/>
          <w:szCs w:val="24"/>
        </w:rPr>
        <w:t xml:space="preserve"> должны быть внесены соответствующие изменения.</w:t>
      </w:r>
      <w:proofErr w:type="gramEnd"/>
    </w:p>
    <w:p w:rsidR="007F1B7C" w:rsidRPr="006A4F52" w:rsidRDefault="007F1B7C" w:rsidP="00223326">
      <w:pPr>
        <w:pStyle w:val="a4"/>
        <w:numPr>
          <w:ilvl w:val="0"/>
          <w:numId w:val="19"/>
        </w:numPr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proofErr w:type="gramStart"/>
      <w:r w:rsidRPr="006A4F52">
        <w:rPr>
          <w:rFonts w:ascii="Arial" w:hAnsi="Arial" w:cs="Arial"/>
          <w:sz w:val="24"/>
          <w:szCs w:val="24"/>
        </w:rPr>
        <w:t>Дума по вопросам, отнесенным к ее компетенции федеральными законами, законами Иркутской области, Уставом,</w:t>
      </w:r>
      <w:r w:rsidR="00EA3294">
        <w:rPr>
          <w:rFonts w:ascii="Arial" w:hAnsi="Arial" w:cs="Arial"/>
          <w:sz w:val="24"/>
          <w:szCs w:val="24"/>
        </w:rPr>
        <w:t xml:space="preserve"> </w:t>
      </w:r>
      <w:r w:rsidR="00EA3294" w:rsidRPr="00EA3294">
        <w:rPr>
          <w:rFonts w:ascii="Arial" w:hAnsi="Arial" w:cs="Arial"/>
          <w:sz w:val="24"/>
          <w:szCs w:val="24"/>
        </w:rPr>
        <w:t xml:space="preserve">МНПА о внесении изменений и дополнений в Устав Поселения </w:t>
      </w:r>
      <w:r w:rsidRPr="006A4F52">
        <w:rPr>
          <w:rFonts w:ascii="Arial" w:hAnsi="Arial" w:cs="Arial"/>
          <w:sz w:val="24"/>
          <w:szCs w:val="24"/>
        </w:rPr>
        <w:t xml:space="preserve">принимает решения, устанавливающие правила, обязательные для исполнения на территории </w:t>
      </w:r>
      <w:r w:rsidR="006A4F52">
        <w:rPr>
          <w:rFonts w:ascii="Arial" w:hAnsi="Arial" w:cs="Arial"/>
          <w:sz w:val="24"/>
          <w:szCs w:val="24"/>
        </w:rPr>
        <w:t>Поселения</w:t>
      </w:r>
      <w:r w:rsidRPr="006A4F52">
        <w:rPr>
          <w:rFonts w:ascii="Arial" w:hAnsi="Arial" w:cs="Arial"/>
          <w:sz w:val="24"/>
          <w:szCs w:val="24"/>
        </w:rPr>
        <w:t>, решение об удалении Главы в отставку, а также решения по вопросам организации деятельности Думы и по иным вопросам, отнесенным к ее компетенции федеральными законами, законами Иркутской области, Уставом</w:t>
      </w:r>
      <w:proofErr w:type="gramEnd"/>
      <w:r w:rsidR="006A4F52">
        <w:rPr>
          <w:rFonts w:ascii="Arial" w:hAnsi="Arial" w:cs="Arial"/>
          <w:sz w:val="24"/>
          <w:szCs w:val="24"/>
        </w:rPr>
        <w:t xml:space="preserve"> Поселения</w:t>
      </w:r>
      <w:r w:rsidRPr="006A4F52">
        <w:rPr>
          <w:rFonts w:ascii="Arial" w:hAnsi="Arial" w:cs="Arial"/>
          <w:sz w:val="24"/>
          <w:szCs w:val="24"/>
        </w:rPr>
        <w:t>.</w:t>
      </w:r>
    </w:p>
    <w:p w:rsidR="007F1B7C" w:rsidRPr="00324BB0" w:rsidRDefault="007F1B7C" w:rsidP="00223326">
      <w:pPr>
        <w:numPr>
          <w:ilvl w:val="0"/>
          <w:numId w:val="19"/>
        </w:numPr>
        <w:tabs>
          <w:tab w:val="num" w:pos="720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324BB0">
        <w:rPr>
          <w:rFonts w:ascii="Arial" w:hAnsi="Arial" w:cs="Arial"/>
          <w:sz w:val="24"/>
          <w:szCs w:val="24"/>
        </w:rPr>
        <w:t>Председатель Думы по вопросам организации деятельности Думы издает нормативные правовые акты в форме постановлений и ненормативные правовые акты в форме распоряжений. Постановления и распоряжения председателя Думы не могут противоречить решениям Думы.</w:t>
      </w:r>
    </w:p>
    <w:p w:rsidR="007F1B7C" w:rsidRPr="00324BB0" w:rsidRDefault="007F1B7C" w:rsidP="00223326">
      <w:pPr>
        <w:numPr>
          <w:ilvl w:val="0"/>
          <w:numId w:val="19"/>
        </w:numPr>
        <w:tabs>
          <w:tab w:val="num" w:pos="720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324BB0">
        <w:rPr>
          <w:rFonts w:ascii="Arial" w:hAnsi="Arial" w:cs="Arial"/>
          <w:sz w:val="24"/>
          <w:szCs w:val="24"/>
        </w:rPr>
        <w:t>Глава по вопросам, отнесенным к его компетенции Уставом</w:t>
      </w:r>
      <w:r w:rsidR="00EA3294">
        <w:rPr>
          <w:rFonts w:ascii="Arial" w:hAnsi="Arial" w:cs="Arial"/>
          <w:sz w:val="24"/>
          <w:szCs w:val="24"/>
        </w:rPr>
        <w:t xml:space="preserve">, </w:t>
      </w:r>
      <w:r w:rsidR="00EA3294" w:rsidRPr="00EA3294">
        <w:rPr>
          <w:rFonts w:ascii="Arial" w:hAnsi="Arial" w:cs="Arial"/>
          <w:sz w:val="24"/>
          <w:szCs w:val="24"/>
        </w:rPr>
        <w:t>МНПА о внесении изменений и дополнений в Устав Поселения</w:t>
      </w:r>
      <w:r w:rsidR="00EA3294">
        <w:rPr>
          <w:rFonts w:ascii="Arial" w:hAnsi="Arial" w:cs="Arial"/>
          <w:sz w:val="24"/>
          <w:szCs w:val="24"/>
        </w:rPr>
        <w:t xml:space="preserve"> </w:t>
      </w:r>
      <w:r w:rsidRPr="00324BB0">
        <w:rPr>
          <w:rFonts w:ascii="Arial" w:hAnsi="Arial" w:cs="Arial"/>
          <w:sz w:val="24"/>
          <w:szCs w:val="24"/>
        </w:rPr>
        <w:t xml:space="preserve"> в соответствии с Федеральным законом, другими федеральными законами, издает нормативные правовые акты в форме постановлений и ненормативные правовые акты в форме распоряжений (далее в совокупности – правовые акты Главы).</w:t>
      </w:r>
    </w:p>
    <w:p w:rsidR="007F1B7C" w:rsidRDefault="007F1B7C" w:rsidP="002233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24BB0">
        <w:rPr>
          <w:rFonts w:ascii="Arial" w:hAnsi="Arial" w:cs="Arial"/>
          <w:sz w:val="24"/>
          <w:szCs w:val="24"/>
        </w:rPr>
        <w:t>Глава в пределах своих полномочий, установленных федеральными законами, законами Иркутской области, Уставом</w:t>
      </w:r>
      <w:r w:rsidR="00763D85">
        <w:rPr>
          <w:rFonts w:ascii="Arial" w:hAnsi="Arial" w:cs="Arial"/>
          <w:sz w:val="24"/>
          <w:szCs w:val="24"/>
        </w:rPr>
        <w:t xml:space="preserve">, </w:t>
      </w:r>
      <w:r w:rsidR="00763D85" w:rsidRPr="00763D85">
        <w:rPr>
          <w:rFonts w:ascii="Arial" w:hAnsi="Arial" w:cs="Arial"/>
          <w:sz w:val="24"/>
          <w:szCs w:val="24"/>
        </w:rPr>
        <w:t>МНПА о внесении изменений и дополнений в Устав Поселения</w:t>
      </w:r>
      <w:r w:rsidRPr="00324BB0">
        <w:rPr>
          <w:rFonts w:ascii="Arial" w:hAnsi="Arial" w:cs="Arial"/>
          <w:sz w:val="24"/>
          <w:szCs w:val="24"/>
        </w:rPr>
        <w:t xml:space="preserve"> и</w:t>
      </w:r>
      <w:r w:rsidR="003B59A6">
        <w:rPr>
          <w:rFonts w:ascii="Arial" w:hAnsi="Arial" w:cs="Arial"/>
          <w:sz w:val="24"/>
          <w:szCs w:val="24"/>
        </w:rPr>
        <w:t xml:space="preserve"> МНПА </w:t>
      </w:r>
      <w:r w:rsidRPr="00324BB0">
        <w:rPr>
          <w:rFonts w:ascii="Arial" w:hAnsi="Arial" w:cs="Arial"/>
          <w:sz w:val="24"/>
          <w:szCs w:val="24"/>
        </w:rPr>
        <w:t>нормативн</w:t>
      </w:r>
      <w:r w:rsidR="003B59A6">
        <w:rPr>
          <w:rFonts w:ascii="Arial" w:hAnsi="Arial" w:cs="Arial"/>
          <w:sz w:val="24"/>
          <w:szCs w:val="24"/>
        </w:rPr>
        <w:t>ого характера</w:t>
      </w:r>
      <w:r w:rsidRPr="00324BB0">
        <w:rPr>
          <w:rFonts w:ascii="Arial" w:hAnsi="Arial" w:cs="Arial"/>
          <w:sz w:val="24"/>
          <w:szCs w:val="24"/>
        </w:rPr>
        <w:t xml:space="preserve"> Думы, издает </w:t>
      </w:r>
      <w:r w:rsidRPr="00324BB0">
        <w:rPr>
          <w:rFonts w:ascii="Arial" w:hAnsi="Arial" w:cs="Arial"/>
          <w:sz w:val="24"/>
          <w:szCs w:val="24"/>
        </w:rPr>
        <w:lastRenderedPageBreak/>
        <w:t xml:space="preserve">постановления </w:t>
      </w:r>
      <w:r w:rsidR="003B59A6">
        <w:rPr>
          <w:rFonts w:ascii="Arial" w:hAnsi="Arial" w:cs="Arial"/>
          <w:sz w:val="24"/>
          <w:szCs w:val="24"/>
        </w:rPr>
        <w:t>а</w:t>
      </w:r>
      <w:r w:rsidRPr="00324BB0">
        <w:rPr>
          <w:rFonts w:ascii="Arial" w:hAnsi="Arial" w:cs="Arial"/>
          <w:sz w:val="24"/>
          <w:szCs w:val="24"/>
        </w:rPr>
        <w:t>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</w:t>
      </w:r>
      <w:r w:rsidR="00763D85">
        <w:rPr>
          <w:rFonts w:ascii="Arial" w:hAnsi="Arial" w:cs="Arial"/>
          <w:sz w:val="24"/>
          <w:szCs w:val="24"/>
        </w:rPr>
        <w:t xml:space="preserve"> Поселения</w:t>
      </w:r>
      <w:bookmarkStart w:id="0" w:name="_GoBack"/>
      <w:bookmarkEnd w:id="0"/>
      <w:r w:rsidRPr="00324BB0">
        <w:rPr>
          <w:rFonts w:ascii="Arial" w:hAnsi="Arial" w:cs="Arial"/>
          <w:sz w:val="24"/>
          <w:szCs w:val="24"/>
        </w:rPr>
        <w:t xml:space="preserve"> федеральными законами и законами Иркутской области, а также распоряжения </w:t>
      </w:r>
      <w:r w:rsidR="003B59A6">
        <w:rPr>
          <w:rFonts w:ascii="Arial" w:hAnsi="Arial" w:cs="Arial"/>
          <w:sz w:val="24"/>
          <w:szCs w:val="24"/>
        </w:rPr>
        <w:t>а</w:t>
      </w:r>
      <w:r w:rsidRPr="00324BB0">
        <w:rPr>
          <w:rFonts w:ascii="Arial" w:hAnsi="Arial" w:cs="Arial"/>
          <w:sz w:val="24"/>
          <w:szCs w:val="24"/>
        </w:rPr>
        <w:t>дминистрации по вопросам организации работы</w:t>
      </w:r>
      <w:r w:rsidR="003B59A6">
        <w:rPr>
          <w:rFonts w:ascii="Arial" w:hAnsi="Arial" w:cs="Arial"/>
          <w:sz w:val="24"/>
          <w:szCs w:val="24"/>
        </w:rPr>
        <w:t xml:space="preserve"> а</w:t>
      </w:r>
      <w:r w:rsidRPr="00324BB0">
        <w:rPr>
          <w:rFonts w:ascii="Arial" w:hAnsi="Arial" w:cs="Arial"/>
          <w:sz w:val="24"/>
          <w:szCs w:val="24"/>
        </w:rPr>
        <w:t xml:space="preserve">дминистрации (далее в совокупности – правовые акты </w:t>
      </w:r>
      <w:r w:rsidR="003B59A6">
        <w:rPr>
          <w:rFonts w:ascii="Arial" w:hAnsi="Arial" w:cs="Arial"/>
          <w:sz w:val="24"/>
          <w:szCs w:val="24"/>
        </w:rPr>
        <w:t>а</w:t>
      </w:r>
      <w:r w:rsidRPr="00324BB0">
        <w:rPr>
          <w:rFonts w:ascii="Arial" w:hAnsi="Arial" w:cs="Arial"/>
          <w:sz w:val="24"/>
          <w:szCs w:val="24"/>
        </w:rPr>
        <w:t>дминистрации).</w:t>
      </w:r>
    </w:p>
    <w:p w:rsidR="003B59A6" w:rsidRPr="00324BB0" w:rsidRDefault="003B59A6" w:rsidP="002233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F1B7C" w:rsidRPr="00324BB0" w:rsidRDefault="007F1B7C" w:rsidP="002233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24BB0">
        <w:rPr>
          <w:rFonts w:ascii="Arial" w:hAnsi="Arial" w:cs="Arial"/>
          <w:sz w:val="24"/>
          <w:szCs w:val="24"/>
        </w:rPr>
        <w:t xml:space="preserve">Глава 4. </w:t>
      </w:r>
      <w:r w:rsidRPr="003B59A6">
        <w:rPr>
          <w:rFonts w:ascii="Arial" w:hAnsi="Arial" w:cs="Arial"/>
          <w:b/>
          <w:sz w:val="24"/>
          <w:szCs w:val="24"/>
        </w:rPr>
        <w:t>Реквизиты муниципальных правовых актов</w:t>
      </w:r>
    </w:p>
    <w:p w:rsidR="007F1B7C" w:rsidRPr="003B59A6" w:rsidRDefault="00843521" w:rsidP="00223326">
      <w:pPr>
        <w:pStyle w:val="a4"/>
        <w:numPr>
          <w:ilvl w:val="1"/>
          <w:numId w:val="6"/>
        </w:numPr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3B59A6">
        <w:rPr>
          <w:rFonts w:ascii="Arial" w:hAnsi="Arial" w:cs="Arial"/>
          <w:sz w:val="24"/>
          <w:szCs w:val="24"/>
        </w:rPr>
        <w:t>МНПА</w:t>
      </w:r>
      <w:r w:rsidR="007F1B7C" w:rsidRPr="003B59A6">
        <w:rPr>
          <w:rFonts w:ascii="Arial" w:hAnsi="Arial" w:cs="Arial"/>
          <w:sz w:val="24"/>
          <w:szCs w:val="24"/>
        </w:rPr>
        <w:t xml:space="preserve"> имеют следующие реквизиты:</w:t>
      </w:r>
    </w:p>
    <w:p w:rsidR="007F1B7C" w:rsidRPr="00324BB0" w:rsidRDefault="007F1B7C" w:rsidP="002233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24BB0">
        <w:rPr>
          <w:rFonts w:ascii="Arial" w:hAnsi="Arial" w:cs="Arial"/>
          <w:sz w:val="24"/>
          <w:szCs w:val="24"/>
        </w:rPr>
        <w:t>1) герб муниципального образования (в случае, если таковой установлен в муниципальном образовании);</w:t>
      </w:r>
    </w:p>
    <w:p w:rsidR="007F1B7C" w:rsidRPr="00324BB0" w:rsidRDefault="007F1B7C" w:rsidP="002233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24BB0">
        <w:rPr>
          <w:rFonts w:ascii="Arial" w:hAnsi="Arial" w:cs="Arial"/>
          <w:sz w:val="24"/>
          <w:szCs w:val="24"/>
        </w:rPr>
        <w:t xml:space="preserve">2) наименование органа местного самоуправления </w:t>
      </w:r>
      <w:r w:rsidR="003B59A6">
        <w:rPr>
          <w:rFonts w:ascii="Arial" w:hAnsi="Arial" w:cs="Arial"/>
          <w:sz w:val="24"/>
          <w:szCs w:val="24"/>
        </w:rPr>
        <w:t xml:space="preserve">Поселения </w:t>
      </w:r>
      <w:r w:rsidRPr="00324BB0">
        <w:rPr>
          <w:rFonts w:ascii="Arial" w:hAnsi="Arial" w:cs="Arial"/>
          <w:sz w:val="24"/>
          <w:szCs w:val="24"/>
        </w:rPr>
        <w:t>или должностного лица местного самоуправления</w:t>
      </w:r>
      <w:r w:rsidR="003B59A6">
        <w:rPr>
          <w:rFonts w:ascii="Arial" w:hAnsi="Arial" w:cs="Arial"/>
          <w:sz w:val="24"/>
          <w:szCs w:val="24"/>
        </w:rPr>
        <w:t xml:space="preserve"> Поселения</w:t>
      </w:r>
      <w:r w:rsidRPr="00324BB0">
        <w:rPr>
          <w:rFonts w:ascii="Arial" w:hAnsi="Arial" w:cs="Arial"/>
          <w:sz w:val="24"/>
          <w:szCs w:val="24"/>
        </w:rPr>
        <w:t xml:space="preserve">, принявшего (издавшего) </w:t>
      </w:r>
      <w:r w:rsidR="003B59A6">
        <w:rPr>
          <w:rFonts w:ascii="Arial" w:hAnsi="Arial" w:cs="Arial"/>
          <w:sz w:val="24"/>
          <w:szCs w:val="24"/>
        </w:rPr>
        <w:t>МНПА</w:t>
      </w:r>
      <w:r w:rsidRPr="00324BB0">
        <w:rPr>
          <w:rFonts w:ascii="Arial" w:hAnsi="Arial" w:cs="Arial"/>
          <w:sz w:val="24"/>
          <w:szCs w:val="24"/>
        </w:rPr>
        <w:t>;</w:t>
      </w:r>
    </w:p>
    <w:p w:rsidR="007F1B7C" w:rsidRPr="00324BB0" w:rsidRDefault="007F1B7C" w:rsidP="002233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24BB0">
        <w:rPr>
          <w:rFonts w:ascii="Arial" w:hAnsi="Arial" w:cs="Arial"/>
          <w:sz w:val="24"/>
          <w:szCs w:val="24"/>
        </w:rPr>
        <w:t xml:space="preserve">3) наименование формы </w:t>
      </w:r>
      <w:r w:rsidR="003B59A6">
        <w:rPr>
          <w:rFonts w:ascii="Arial" w:hAnsi="Arial" w:cs="Arial"/>
          <w:sz w:val="24"/>
          <w:szCs w:val="24"/>
        </w:rPr>
        <w:t>МНПА</w:t>
      </w:r>
      <w:r w:rsidRPr="00324BB0">
        <w:rPr>
          <w:rFonts w:ascii="Arial" w:hAnsi="Arial" w:cs="Arial"/>
          <w:sz w:val="24"/>
          <w:szCs w:val="24"/>
        </w:rPr>
        <w:t>;</w:t>
      </w:r>
    </w:p>
    <w:p w:rsidR="007F1B7C" w:rsidRPr="00324BB0" w:rsidRDefault="007F1B7C" w:rsidP="002233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24BB0">
        <w:rPr>
          <w:rFonts w:ascii="Arial" w:hAnsi="Arial" w:cs="Arial"/>
          <w:sz w:val="24"/>
          <w:szCs w:val="24"/>
        </w:rPr>
        <w:t>4) для</w:t>
      </w:r>
      <w:r w:rsidR="003B59A6">
        <w:rPr>
          <w:rFonts w:ascii="Arial" w:hAnsi="Arial" w:cs="Arial"/>
          <w:sz w:val="24"/>
          <w:szCs w:val="24"/>
        </w:rPr>
        <w:t xml:space="preserve"> МНПА </w:t>
      </w:r>
      <w:r w:rsidRPr="00324BB0">
        <w:rPr>
          <w:rFonts w:ascii="Arial" w:hAnsi="Arial" w:cs="Arial"/>
          <w:sz w:val="24"/>
          <w:szCs w:val="24"/>
        </w:rPr>
        <w:t xml:space="preserve"> нормативного </w:t>
      </w:r>
      <w:r w:rsidR="003B59A6">
        <w:rPr>
          <w:rFonts w:ascii="Arial" w:hAnsi="Arial" w:cs="Arial"/>
          <w:sz w:val="24"/>
          <w:szCs w:val="24"/>
        </w:rPr>
        <w:t>характера</w:t>
      </w:r>
      <w:r w:rsidRPr="00324BB0">
        <w:rPr>
          <w:rFonts w:ascii="Arial" w:hAnsi="Arial" w:cs="Arial"/>
          <w:sz w:val="24"/>
          <w:szCs w:val="24"/>
        </w:rPr>
        <w:t xml:space="preserve"> – индивидуализированный заголовок;</w:t>
      </w:r>
    </w:p>
    <w:p w:rsidR="007F1B7C" w:rsidRPr="00324BB0" w:rsidRDefault="007F1B7C" w:rsidP="002233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24BB0">
        <w:rPr>
          <w:rFonts w:ascii="Arial" w:hAnsi="Arial" w:cs="Arial"/>
          <w:sz w:val="24"/>
          <w:szCs w:val="24"/>
        </w:rPr>
        <w:t xml:space="preserve">5) дата подписания </w:t>
      </w:r>
      <w:r w:rsidR="003B59A6">
        <w:rPr>
          <w:rFonts w:ascii="Arial" w:hAnsi="Arial" w:cs="Arial"/>
          <w:sz w:val="24"/>
          <w:szCs w:val="24"/>
        </w:rPr>
        <w:t>МНПА</w:t>
      </w:r>
      <w:r w:rsidRPr="00324BB0">
        <w:rPr>
          <w:rFonts w:ascii="Arial" w:hAnsi="Arial" w:cs="Arial"/>
          <w:sz w:val="24"/>
          <w:szCs w:val="24"/>
        </w:rPr>
        <w:t>;</w:t>
      </w:r>
    </w:p>
    <w:p w:rsidR="007F1B7C" w:rsidRPr="00324BB0" w:rsidRDefault="007F1B7C" w:rsidP="002233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24BB0">
        <w:rPr>
          <w:rFonts w:ascii="Arial" w:hAnsi="Arial" w:cs="Arial"/>
          <w:sz w:val="24"/>
          <w:szCs w:val="24"/>
        </w:rPr>
        <w:t xml:space="preserve">6)  удостоверительная подпись должностного лица </w:t>
      </w:r>
      <w:r w:rsidR="003B59A6">
        <w:rPr>
          <w:rFonts w:ascii="Arial" w:hAnsi="Arial" w:cs="Arial"/>
          <w:sz w:val="24"/>
          <w:szCs w:val="24"/>
        </w:rPr>
        <w:t>Поселения</w:t>
      </w:r>
      <w:r w:rsidRPr="00324BB0">
        <w:rPr>
          <w:rFonts w:ascii="Arial" w:hAnsi="Arial" w:cs="Arial"/>
          <w:sz w:val="24"/>
          <w:szCs w:val="24"/>
        </w:rPr>
        <w:t>, подписавш</w:t>
      </w:r>
      <w:r w:rsidR="003B59A6">
        <w:rPr>
          <w:rFonts w:ascii="Arial" w:hAnsi="Arial" w:cs="Arial"/>
          <w:sz w:val="24"/>
          <w:szCs w:val="24"/>
        </w:rPr>
        <w:t>его МНПА</w:t>
      </w:r>
      <w:r w:rsidRPr="00324BB0">
        <w:rPr>
          <w:rFonts w:ascii="Arial" w:hAnsi="Arial" w:cs="Arial"/>
          <w:sz w:val="24"/>
          <w:szCs w:val="24"/>
        </w:rPr>
        <w:t>;</w:t>
      </w:r>
    </w:p>
    <w:p w:rsidR="007F1B7C" w:rsidRPr="00324BB0" w:rsidRDefault="007F1B7C" w:rsidP="002233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24BB0">
        <w:rPr>
          <w:rFonts w:ascii="Arial" w:hAnsi="Arial" w:cs="Arial"/>
          <w:sz w:val="24"/>
          <w:szCs w:val="24"/>
        </w:rPr>
        <w:t xml:space="preserve">7) индивидуальный номер, присвоенный </w:t>
      </w:r>
      <w:proofErr w:type="gramStart"/>
      <w:r w:rsidRPr="00324BB0">
        <w:rPr>
          <w:rFonts w:ascii="Arial" w:hAnsi="Arial" w:cs="Arial"/>
          <w:sz w:val="24"/>
          <w:szCs w:val="24"/>
        </w:rPr>
        <w:t>данному</w:t>
      </w:r>
      <w:proofErr w:type="gramEnd"/>
      <w:r w:rsidRPr="00324BB0">
        <w:rPr>
          <w:rFonts w:ascii="Arial" w:hAnsi="Arial" w:cs="Arial"/>
          <w:sz w:val="24"/>
          <w:szCs w:val="24"/>
        </w:rPr>
        <w:t xml:space="preserve"> </w:t>
      </w:r>
      <w:r w:rsidR="003B59A6">
        <w:rPr>
          <w:rFonts w:ascii="Arial" w:hAnsi="Arial" w:cs="Arial"/>
          <w:sz w:val="24"/>
          <w:szCs w:val="24"/>
        </w:rPr>
        <w:t>МНПА</w:t>
      </w:r>
      <w:r w:rsidRPr="00324BB0">
        <w:rPr>
          <w:rFonts w:ascii="Arial" w:hAnsi="Arial" w:cs="Arial"/>
          <w:sz w:val="24"/>
          <w:szCs w:val="24"/>
        </w:rPr>
        <w:t xml:space="preserve"> в соответствии с установленным порядком регистрации </w:t>
      </w:r>
      <w:r w:rsidR="003B59A6">
        <w:rPr>
          <w:rFonts w:ascii="Arial" w:hAnsi="Arial" w:cs="Arial"/>
          <w:sz w:val="24"/>
          <w:szCs w:val="24"/>
        </w:rPr>
        <w:t>МНПА</w:t>
      </w:r>
      <w:r w:rsidRPr="00324BB0">
        <w:rPr>
          <w:rFonts w:ascii="Arial" w:hAnsi="Arial" w:cs="Arial"/>
          <w:sz w:val="24"/>
          <w:szCs w:val="24"/>
        </w:rPr>
        <w:t>.</w:t>
      </w:r>
    </w:p>
    <w:p w:rsidR="007F1B7C" w:rsidRDefault="007F1B7C" w:rsidP="00223326">
      <w:pPr>
        <w:pStyle w:val="a4"/>
        <w:numPr>
          <w:ilvl w:val="1"/>
          <w:numId w:val="6"/>
        </w:numPr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3B59A6">
        <w:rPr>
          <w:rFonts w:ascii="Arial" w:hAnsi="Arial" w:cs="Arial"/>
          <w:sz w:val="24"/>
          <w:szCs w:val="24"/>
        </w:rPr>
        <w:t xml:space="preserve">При внесении изменений в </w:t>
      </w:r>
      <w:r w:rsidR="00843521" w:rsidRPr="003B59A6">
        <w:rPr>
          <w:rFonts w:ascii="Arial" w:hAnsi="Arial" w:cs="Arial"/>
          <w:sz w:val="24"/>
          <w:szCs w:val="24"/>
        </w:rPr>
        <w:t>МНПА</w:t>
      </w:r>
      <w:r w:rsidR="003B59A6">
        <w:rPr>
          <w:rFonts w:ascii="Arial" w:hAnsi="Arial" w:cs="Arial"/>
          <w:sz w:val="24"/>
          <w:szCs w:val="24"/>
        </w:rPr>
        <w:t xml:space="preserve"> их реквизиты </w:t>
      </w:r>
      <w:r w:rsidRPr="003B59A6">
        <w:rPr>
          <w:rFonts w:ascii="Arial" w:hAnsi="Arial" w:cs="Arial"/>
          <w:sz w:val="24"/>
          <w:szCs w:val="24"/>
        </w:rPr>
        <w:t>не подлежат изменению.</w:t>
      </w:r>
      <w:r w:rsidRPr="00324BB0">
        <w:rPr>
          <w:rFonts w:ascii="Arial" w:hAnsi="Arial" w:cs="Arial"/>
          <w:sz w:val="24"/>
          <w:szCs w:val="24"/>
        </w:rPr>
        <w:t> </w:t>
      </w:r>
    </w:p>
    <w:p w:rsidR="003B59A6" w:rsidRPr="00324BB0" w:rsidRDefault="003B59A6" w:rsidP="00223326">
      <w:pPr>
        <w:pStyle w:val="a4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</w:p>
    <w:p w:rsidR="007F1B7C" w:rsidRPr="003B59A6" w:rsidRDefault="007F1B7C" w:rsidP="002233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B59A6">
        <w:rPr>
          <w:rFonts w:ascii="Arial" w:hAnsi="Arial" w:cs="Arial"/>
          <w:sz w:val="24"/>
          <w:szCs w:val="24"/>
        </w:rPr>
        <w:t>Глава 5</w:t>
      </w:r>
      <w:r w:rsidRPr="003B59A6">
        <w:rPr>
          <w:rFonts w:ascii="Arial" w:hAnsi="Arial" w:cs="Arial"/>
          <w:b/>
          <w:sz w:val="24"/>
          <w:szCs w:val="24"/>
        </w:rPr>
        <w:t xml:space="preserve">. Учет, государственная регистрация, мониторинг </w:t>
      </w:r>
      <w:r w:rsidR="003B59A6">
        <w:rPr>
          <w:rFonts w:ascii="Arial" w:hAnsi="Arial" w:cs="Arial"/>
          <w:b/>
          <w:sz w:val="24"/>
          <w:szCs w:val="24"/>
        </w:rPr>
        <w:t>МНПА</w:t>
      </w:r>
      <w:r w:rsidRPr="003B59A6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</w:t>
      </w:r>
    </w:p>
    <w:p w:rsidR="007F1B7C" w:rsidRPr="003B59A6" w:rsidRDefault="00843521" w:rsidP="00223326">
      <w:pPr>
        <w:pStyle w:val="a4"/>
        <w:numPr>
          <w:ilvl w:val="0"/>
          <w:numId w:val="21"/>
        </w:numPr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proofErr w:type="gramStart"/>
      <w:r w:rsidRPr="003B59A6">
        <w:rPr>
          <w:rFonts w:ascii="Arial" w:hAnsi="Arial" w:cs="Arial"/>
          <w:sz w:val="24"/>
          <w:szCs w:val="24"/>
        </w:rPr>
        <w:t>МНПА</w:t>
      </w:r>
      <w:r w:rsidR="007F1B7C" w:rsidRPr="003B59A6">
        <w:rPr>
          <w:rFonts w:ascii="Arial" w:hAnsi="Arial" w:cs="Arial"/>
          <w:sz w:val="24"/>
          <w:szCs w:val="24"/>
        </w:rPr>
        <w:t xml:space="preserve"> подлежат учету, включающему их регистрацию, хранение (в том числе создание и поддержание в контрольном состоянии их фондов, формирование электронной базы данных </w:t>
      </w:r>
      <w:r w:rsidR="003B59A6">
        <w:rPr>
          <w:rFonts w:ascii="Arial" w:hAnsi="Arial" w:cs="Arial"/>
          <w:sz w:val="24"/>
          <w:szCs w:val="24"/>
        </w:rPr>
        <w:t>МНПА</w:t>
      </w:r>
      <w:r w:rsidR="007F1B7C" w:rsidRPr="003B59A6">
        <w:rPr>
          <w:rFonts w:ascii="Arial" w:hAnsi="Arial" w:cs="Arial"/>
          <w:sz w:val="24"/>
          <w:szCs w:val="24"/>
        </w:rPr>
        <w:t>.</w:t>
      </w:r>
      <w:proofErr w:type="gramEnd"/>
    </w:p>
    <w:p w:rsidR="007F1B7C" w:rsidRPr="00324BB0" w:rsidRDefault="007F1B7C" w:rsidP="002233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24BB0">
        <w:rPr>
          <w:rFonts w:ascii="Arial" w:hAnsi="Arial" w:cs="Arial"/>
          <w:sz w:val="24"/>
          <w:szCs w:val="24"/>
        </w:rPr>
        <w:t xml:space="preserve">Порядок учета </w:t>
      </w:r>
      <w:r w:rsidR="003B59A6">
        <w:rPr>
          <w:rFonts w:ascii="Arial" w:hAnsi="Arial" w:cs="Arial"/>
          <w:sz w:val="24"/>
          <w:szCs w:val="24"/>
        </w:rPr>
        <w:t>МНПА</w:t>
      </w:r>
      <w:r w:rsidRPr="00324BB0">
        <w:rPr>
          <w:rFonts w:ascii="Arial" w:hAnsi="Arial" w:cs="Arial"/>
          <w:sz w:val="24"/>
          <w:szCs w:val="24"/>
        </w:rPr>
        <w:t xml:space="preserve"> определяется правовым актом Думы</w:t>
      </w:r>
      <w:r w:rsidR="003B59A6">
        <w:rPr>
          <w:rFonts w:ascii="Arial" w:hAnsi="Arial" w:cs="Arial"/>
          <w:sz w:val="24"/>
          <w:szCs w:val="24"/>
        </w:rPr>
        <w:t xml:space="preserve"> Поселения</w:t>
      </w:r>
      <w:r w:rsidRPr="00324BB0">
        <w:rPr>
          <w:rFonts w:ascii="Arial" w:hAnsi="Arial" w:cs="Arial"/>
          <w:sz w:val="24"/>
          <w:szCs w:val="24"/>
        </w:rPr>
        <w:t>.</w:t>
      </w:r>
    </w:p>
    <w:p w:rsidR="007F1B7C" w:rsidRPr="003B59A6" w:rsidRDefault="007F1B7C" w:rsidP="00223326">
      <w:pPr>
        <w:pStyle w:val="a4"/>
        <w:numPr>
          <w:ilvl w:val="0"/>
          <w:numId w:val="21"/>
        </w:numPr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proofErr w:type="gramStart"/>
      <w:r w:rsidRPr="003B59A6">
        <w:rPr>
          <w:rFonts w:ascii="Arial" w:hAnsi="Arial" w:cs="Arial"/>
          <w:sz w:val="24"/>
          <w:szCs w:val="24"/>
        </w:rPr>
        <w:t xml:space="preserve">Нормативные </w:t>
      </w:r>
      <w:r w:rsidR="00843521" w:rsidRPr="003B59A6">
        <w:rPr>
          <w:rFonts w:ascii="Arial" w:hAnsi="Arial" w:cs="Arial"/>
          <w:sz w:val="24"/>
          <w:szCs w:val="24"/>
        </w:rPr>
        <w:t>МНПА</w:t>
      </w:r>
      <w:r w:rsidRPr="003B59A6">
        <w:rPr>
          <w:rFonts w:ascii="Arial" w:hAnsi="Arial" w:cs="Arial"/>
          <w:sz w:val="24"/>
          <w:szCs w:val="24"/>
        </w:rPr>
        <w:t xml:space="preserve"> в соответствии со статьей 43 Федерального закона от 6 октября 2003 года № 131-ФЗ «Об общих принципах организации местного самоуправления в Российской Федерации», Законом Иркутской области от 12 марта 2009 года № 10-оз «О порядке организации и ведения регистра муниципальных нормативных правовых актов Иркутской области», иными нормативными правовыми актами Иркутской области подлежат</w:t>
      </w:r>
      <w:proofErr w:type="gramEnd"/>
      <w:r w:rsidRPr="003B59A6">
        <w:rPr>
          <w:rFonts w:ascii="Arial" w:hAnsi="Arial" w:cs="Arial"/>
          <w:sz w:val="24"/>
          <w:szCs w:val="24"/>
        </w:rPr>
        <w:t xml:space="preserve"> направлению в уполномоченный исполнительный орган государственной власти Иркутской области.</w:t>
      </w:r>
    </w:p>
    <w:p w:rsidR="007F1B7C" w:rsidRPr="00324BB0" w:rsidRDefault="007F1B7C" w:rsidP="002233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24BB0">
        <w:rPr>
          <w:rFonts w:ascii="Arial" w:hAnsi="Arial" w:cs="Arial"/>
          <w:sz w:val="24"/>
          <w:szCs w:val="24"/>
        </w:rPr>
        <w:t>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Главы.</w:t>
      </w:r>
    </w:p>
    <w:p w:rsidR="007F1B7C" w:rsidRPr="003B59A6" w:rsidRDefault="007F1B7C" w:rsidP="00223326">
      <w:pPr>
        <w:pStyle w:val="a4"/>
        <w:numPr>
          <w:ilvl w:val="0"/>
          <w:numId w:val="21"/>
        </w:numPr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3B59A6">
        <w:rPr>
          <w:rFonts w:ascii="Arial" w:hAnsi="Arial" w:cs="Arial"/>
          <w:sz w:val="24"/>
          <w:szCs w:val="24"/>
        </w:rPr>
        <w:t xml:space="preserve">Устав, </w:t>
      </w:r>
      <w:r w:rsidR="00223326">
        <w:rPr>
          <w:rFonts w:ascii="Arial" w:hAnsi="Arial" w:cs="Arial"/>
          <w:sz w:val="24"/>
          <w:szCs w:val="24"/>
        </w:rPr>
        <w:t>МНПА</w:t>
      </w:r>
      <w:r w:rsidRPr="003B59A6">
        <w:rPr>
          <w:rFonts w:ascii="Arial" w:hAnsi="Arial" w:cs="Arial"/>
          <w:sz w:val="24"/>
          <w:szCs w:val="24"/>
        </w:rPr>
        <w:t xml:space="preserve"> о внесении изменений и дополнений в Устав в порядке, предусмотренном Федеральным законом от 21 июля 2005 года № 97-ФЗ «О государственной регистрации уставов муниципальных образований», подлежат представлению в Управление Министерства юстиции Российской Федерации по Иркутской области в целях их государственной регистрации.</w:t>
      </w:r>
    </w:p>
    <w:p w:rsidR="007F1B7C" w:rsidRPr="00324BB0" w:rsidRDefault="007F1B7C" w:rsidP="002233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24BB0">
        <w:rPr>
          <w:rFonts w:ascii="Arial" w:hAnsi="Arial" w:cs="Arial"/>
          <w:sz w:val="24"/>
          <w:szCs w:val="24"/>
        </w:rPr>
        <w:t>Порядок организации 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Главы.</w:t>
      </w:r>
    </w:p>
    <w:p w:rsidR="007F1B7C" w:rsidRPr="00223326" w:rsidRDefault="007F1B7C" w:rsidP="00223326">
      <w:pPr>
        <w:pStyle w:val="a4"/>
        <w:numPr>
          <w:ilvl w:val="0"/>
          <w:numId w:val="21"/>
        </w:numPr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223326">
        <w:rPr>
          <w:rFonts w:ascii="Arial" w:hAnsi="Arial" w:cs="Arial"/>
          <w:sz w:val="24"/>
          <w:szCs w:val="24"/>
        </w:rPr>
        <w:lastRenderedPageBreak/>
        <w:t xml:space="preserve">Органы местного самоуправления </w:t>
      </w:r>
      <w:r w:rsidR="00223326">
        <w:rPr>
          <w:rFonts w:ascii="Arial" w:hAnsi="Arial" w:cs="Arial"/>
          <w:sz w:val="24"/>
          <w:szCs w:val="24"/>
        </w:rPr>
        <w:t xml:space="preserve">Поселения </w:t>
      </w:r>
      <w:r w:rsidRPr="00223326">
        <w:rPr>
          <w:rFonts w:ascii="Arial" w:hAnsi="Arial" w:cs="Arial"/>
          <w:sz w:val="24"/>
          <w:szCs w:val="24"/>
        </w:rPr>
        <w:t xml:space="preserve">осуществляют мониторинг </w:t>
      </w:r>
      <w:r w:rsidR="00223326">
        <w:rPr>
          <w:rFonts w:ascii="Arial" w:hAnsi="Arial" w:cs="Arial"/>
          <w:sz w:val="24"/>
          <w:szCs w:val="24"/>
        </w:rPr>
        <w:t>МНПА</w:t>
      </w:r>
      <w:r w:rsidRPr="00223326">
        <w:rPr>
          <w:rFonts w:ascii="Arial" w:hAnsi="Arial" w:cs="Arial"/>
          <w:sz w:val="24"/>
          <w:szCs w:val="24"/>
        </w:rPr>
        <w:t xml:space="preserve"> в целях обеспечения их соответствия Конституции Российской Федерации, федеральным законам и иным федеральным правовым актам, законам Иркутской области и иным правовым актам Иркутской области, Уставу и </w:t>
      </w:r>
      <w:r w:rsidR="00223326">
        <w:rPr>
          <w:rFonts w:ascii="Arial" w:hAnsi="Arial" w:cs="Arial"/>
          <w:sz w:val="24"/>
          <w:szCs w:val="24"/>
        </w:rPr>
        <w:t>МНПА</w:t>
      </w:r>
      <w:r w:rsidRPr="00223326">
        <w:rPr>
          <w:rFonts w:ascii="Arial" w:hAnsi="Arial" w:cs="Arial"/>
          <w:sz w:val="24"/>
          <w:szCs w:val="24"/>
        </w:rPr>
        <w:t>, имеющим более высокую юридическую силу.</w:t>
      </w:r>
    </w:p>
    <w:p w:rsidR="007F1B7C" w:rsidRPr="00324BB0" w:rsidRDefault="007F1B7C" w:rsidP="002233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24BB0">
        <w:rPr>
          <w:rFonts w:ascii="Arial" w:hAnsi="Arial" w:cs="Arial"/>
          <w:sz w:val="24"/>
          <w:szCs w:val="24"/>
        </w:rPr>
        <w:t>Порядок проведения мониторинга муниципальных правовых актов в целях обеспечения их соответствия правовым актам, имеющих более высокую юридическую силу, определяется правовым актом Думы.</w:t>
      </w:r>
    </w:p>
    <w:p w:rsidR="007F1B7C" w:rsidRPr="00324BB0" w:rsidRDefault="007F1B7C" w:rsidP="002233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24BB0">
        <w:rPr>
          <w:rFonts w:ascii="Arial" w:hAnsi="Arial" w:cs="Arial"/>
          <w:sz w:val="24"/>
          <w:szCs w:val="24"/>
        </w:rPr>
        <w:t> </w:t>
      </w:r>
    </w:p>
    <w:p w:rsidR="00FE093B" w:rsidRDefault="00FE093B"/>
    <w:sectPr w:rsidR="00FE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E58"/>
    <w:multiLevelType w:val="multilevel"/>
    <w:tmpl w:val="77102A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973CC"/>
    <w:multiLevelType w:val="multilevel"/>
    <w:tmpl w:val="3F389A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148B7"/>
    <w:multiLevelType w:val="hybridMultilevel"/>
    <w:tmpl w:val="5BFAD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3672E"/>
    <w:multiLevelType w:val="multilevel"/>
    <w:tmpl w:val="18B42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310DF"/>
    <w:multiLevelType w:val="multilevel"/>
    <w:tmpl w:val="C8D879DE"/>
    <w:lvl w:ilvl="0">
      <w:start w:val="2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2B82663F"/>
    <w:multiLevelType w:val="multilevel"/>
    <w:tmpl w:val="BCB62E6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591BB2"/>
    <w:multiLevelType w:val="hybridMultilevel"/>
    <w:tmpl w:val="80302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56A59"/>
    <w:multiLevelType w:val="multilevel"/>
    <w:tmpl w:val="2D6E47D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04119A"/>
    <w:multiLevelType w:val="hybridMultilevel"/>
    <w:tmpl w:val="D9620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803EF"/>
    <w:multiLevelType w:val="multilevel"/>
    <w:tmpl w:val="399221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717EB5"/>
    <w:multiLevelType w:val="multilevel"/>
    <w:tmpl w:val="560A530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C421C"/>
    <w:multiLevelType w:val="multilevel"/>
    <w:tmpl w:val="01EE6B1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4B1826"/>
    <w:multiLevelType w:val="hybridMultilevel"/>
    <w:tmpl w:val="5ADA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17731"/>
    <w:multiLevelType w:val="multilevel"/>
    <w:tmpl w:val="B4F49B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0708D4"/>
    <w:multiLevelType w:val="multilevel"/>
    <w:tmpl w:val="6010BDF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53B04B4F"/>
    <w:multiLevelType w:val="multilevel"/>
    <w:tmpl w:val="94AC344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84284E"/>
    <w:multiLevelType w:val="multilevel"/>
    <w:tmpl w:val="F1444A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AB71F4"/>
    <w:multiLevelType w:val="multilevel"/>
    <w:tmpl w:val="FA8208F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43455B"/>
    <w:multiLevelType w:val="multilevel"/>
    <w:tmpl w:val="144AE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5747CB"/>
    <w:multiLevelType w:val="multilevel"/>
    <w:tmpl w:val="FDEA8B0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AC4EF7"/>
    <w:multiLevelType w:val="multilevel"/>
    <w:tmpl w:val="2B9EB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14"/>
  </w:num>
  <w:num w:numId="5">
    <w:abstractNumId w:val="0"/>
  </w:num>
  <w:num w:numId="6">
    <w:abstractNumId w:val="13"/>
  </w:num>
  <w:num w:numId="7">
    <w:abstractNumId w:val="9"/>
  </w:num>
  <w:num w:numId="8">
    <w:abstractNumId w:val="1"/>
  </w:num>
  <w:num w:numId="9">
    <w:abstractNumId w:val="16"/>
  </w:num>
  <w:num w:numId="10">
    <w:abstractNumId w:val="5"/>
  </w:num>
  <w:num w:numId="11">
    <w:abstractNumId w:val="11"/>
  </w:num>
  <w:num w:numId="12">
    <w:abstractNumId w:val="7"/>
  </w:num>
  <w:num w:numId="13">
    <w:abstractNumId w:val="10"/>
  </w:num>
  <w:num w:numId="14">
    <w:abstractNumId w:val="17"/>
  </w:num>
  <w:num w:numId="15">
    <w:abstractNumId w:val="19"/>
  </w:num>
  <w:num w:numId="16">
    <w:abstractNumId w:val="4"/>
  </w:num>
  <w:num w:numId="17">
    <w:abstractNumId w:val="15"/>
  </w:num>
  <w:num w:numId="18">
    <w:abstractNumId w:val="6"/>
  </w:num>
  <w:num w:numId="19">
    <w:abstractNumId w:val="8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90"/>
    <w:rsid w:val="00223326"/>
    <w:rsid w:val="002971D9"/>
    <w:rsid w:val="00324BB0"/>
    <w:rsid w:val="003B59A6"/>
    <w:rsid w:val="006A4F52"/>
    <w:rsid w:val="00763D85"/>
    <w:rsid w:val="007F1B7C"/>
    <w:rsid w:val="00843521"/>
    <w:rsid w:val="00D22CEC"/>
    <w:rsid w:val="00E36690"/>
    <w:rsid w:val="00EA3294"/>
    <w:rsid w:val="00F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1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35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1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35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2914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857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zerginsk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608EE-E58A-4517-8121-2201E56A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3</cp:revision>
  <cp:lastPrinted>2018-12-12T03:23:00Z</cp:lastPrinted>
  <dcterms:created xsi:type="dcterms:W3CDTF">2018-12-12T01:08:00Z</dcterms:created>
  <dcterms:modified xsi:type="dcterms:W3CDTF">2018-12-12T03:23:00Z</dcterms:modified>
</cp:coreProperties>
</file>