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67" w:rsidRPr="00E81162" w:rsidRDefault="00FF0967" w:rsidP="00FF0967">
      <w:pPr>
        <w:pStyle w:val="2"/>
        <w:spacing w:after="0" w:line="240" w:lineRule="exact"/>
        <w:ind w:left="5245"/>
        <w:jc w:val="both"/>
        <w:rPr>
          <w:rFonts w:ascii="Times New Roman" w:hAnsi="Times New Roman"/>
          <w:sz w:val="26"/>
          <w:szCs w:val="26"/>
        </w:rPr>
      </w:pPr>
    </w:p>
    <w:p w:rsidR="00FF0967" w:rsidRPr="008A2E1C" w:rsidRDefault="00FF0967" w:rsidP="008A2E1C">
      <w:pPr>
        <w:pStyle w:val="2"/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</w:p>
    <w:p w:rsidR="008A2E1C" w:rsidRPr="008A2E1C" w:rsidRDefault="008A2E1C" w:rsidP="008A2E1C">
      <w:pPr>
        <w:spacing w:after="0" w:line="240" w:lineRule="exact"/>
        <w:ind w:left="4956"/>
        <w:rPr>
          <w:rFonts w:ascii="Times New Roman" w:hAnsi="Times New Roman" w:cs="Times New Roman"/>
          <w:spacing w:val="-6"/>
          <w:sz w:val="28"/>
          <w:szCs w:val="28"/>
        </w:rPr>
      </w:pPr>
      <w:r w:rsidRPr="008A2E1C">
        <w:rPr>
          <w:rFonts w:ascii="Times New Roman" w:hAnsi="Times New Roman" w:cs="Times New Roman"/>
          <w:sz w:val="28"/>
          <w:szCs w:val="28"/>
        </w:rPr>
        <w:t>Мэру Иркутского районного муниципального образования, всем главам муниципальных образований Иркутского района</w:t>
      </w:r>
    </w:p>
    <w:p w:rsidR="00FF0967" w:rsidRPr="008A2E1C" w:rsidRDefault="00FF0967" w:rsidP="008A2E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F0967" w:rsidRPr="008A2E1C" w:rsidRDefault="00FF0967" w:rsidP="008A2E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F0967" w:rsidRPr="008A2E1C" w:rsidRDefault="00FF0967" w:rsidP="00FF0967">
      <w:pPr>
        <w:rPr>
          <w:rFonts w:ascii="Times New Roman" w:hAnsi="Times New Roman" w:cs="Times New Roman"/>
          <w:sz w:val="28"/>
          <w:szCs w:val="28"/>
        </w:rPr>
      </w:pPr>
    </w:p>
    <w:p w:rsidR="00063B09" w:rsidRPr="008A2E1C" w:rsidRDefault="00063B09" w:rsidP="00FF096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B12AD" w:rsidRDefault="003B12AD" w:rsidP="00FF096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CD3AF9" w:rsidRPr="008A2E1C" w:rsidRDefault="00CD3AF9" w:rsidP="00FF096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F0967" w:rsidRDefault="00FF0967" w:rsidP="00FF096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CD3AF9" w:rsidRPr="008A2E1C" w:rsidRDefault="00CD3AF9" w:rsidP="00FF096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8A2E1C" w:rsidRPr="008A2E1C" w:rsidRDefault="008A2E1C" w:rsidP="008A2E1C">
      <w:pPr>
        <w:spacing w:line="240" w:lineRule="exact"/>
        <w:ind w:left="4956"/>
        <w:rPr>
          <w:rFonts w:ascii="Times New Roman" w:hAnsi="Times New Roman" w:cs="Times New Roman"/>
        </w:rPr>
      </w:pPr>
    </w:p>
    <w:p w:rsidR="008A2E1C" w:rsidRPr="008A2E1C" w:rsidRDefault="008845A8" w:rsidP="008A2E1C">
      <w:pPr>
        <w:rPr>
          <w:rFonts w:ascii="Times New Roman" w:hAnsi="Times New Roman" w:cs="Times New Roman"/>
        </w:rPr>
      </w:pPr>
      <w:r w:rsidRPr="008845A8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12</w:t>
      </w:r>
      <w:r w:rsidR="008A2E1C" w:rsidRPr="008A2E1C">
        <w:rPr>
          <w:rFonts w:ascii="Times New Roman" w:hAnsi="Times New Roman" w:cs="Times New Roman"/>
        </w:rPr>
        <w:t>.2018 № 7-39/2018</w:t>
      </w:r>
    </w:p>
    <w:p w:rsidR="008A2E1C" w:rsidRPr="00CD3AF9" w:rsidRDefault="008A2E1C" w:rsidP="008A2E1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E1C">
        <w:rPr>
          <w:rFonts w:ascii="Times New Roman" w:hAnsi="Times New Roman" w:cs="Times New Roman"/>
          <w:sz w:val="28"/>
          <w:szCs w:val="28"/>
        </w:rPr>
        <w:tab/>
      </w:r>
      <w:r w:rsidRPr="008A2E1C">
        <w:rPr>
          <w:rFonts w:ascii="Times New Roman" w:hAnsi="Times New Roman" w:cs="Times New Roman"/>
          <w:sz w:val="28"/>
          <w:szCs w:val="28"/>
        </w:rPr>
        <w:tab/>
      </w:r>
      <w:r w:rsidRPr="008A2E1C">
        <w:rPr>
          <w:rFonts w:ascii="Times New Roman" w:hAnsi="Times New Roman" w:cs="Times New Roman"/>
          <w:sz w:val="28"/>
          <w:szCs w:val="28"/>
        </w:rPr>
        <w:tab/>
      </w:r>
      <w:r w:rsidRPr="008A2E1C">
        <w:rPr>
          <w:rFonts w:ascii="Times New Roman" w:hAnsi="Times New Roman" w:cs="Times New Roman"/>
          <w:sz w:val="28"/>
          <w:szCs w:val="28"/>
        </w:rPr>
        <w:tab/>
      </w:r>
      <w:r w:rsidRPr="00CD3AF9">
        <w:rPr>
          <w:rFonts w:ascii="Times New Roman" w:hAnsi="Times New Roman" w:cs="Times New Roman"/>
          <w:sz w:val="28"/>
          <w:szCs w:val="28"/>
        </w:rPr>
        <w:t xml:space="preserve">   Уважаемый Мэр, Главы!</w:t>
      </w:r>
    </w:p>
    <w:p w:rsidR="00E9184B" w:rsidRPr="00CD3AF9" w:rsidRDefault="008A2E1C" w:rsidP="00E91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начала 2018 года в Иркутской области  участились факты выпадения детей из окон - 23, в </w:t>
      </w:r>
      <w:proofErr w:type="spellStart"/>
      <w:r w:rsidRP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3 повлекшие их гибель. При этом практически все случаи произошли во внешне благополучных семьях, не попадавших в поле зрения органов системы профилактики.  </w:t>
      </w:r>
    </w:p>
    <w:p w:rsidR="008845A8" w:rsidRPr="00CD3AF9" w:rsidRDefault="00E9184B" w:rsidP="00360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C625D" w:rsidRPr="00CD3AF9">
        <w:rPr>
          <w:rFonts w:ascii="Times New Roman" w:eastAsia="Times New Roman" w:hAnsi="Times New Roman" w:cs="Times New Roman"/>
          <w:sz w:val="28"/>
          <w:szCs w:val="28"/>
        </w:rPr>
        <w:t xml:space="preserve">целях предотвращения </w:t>
      </w:r>
      <w:r w:rsidR="008A2E1C" w:rsidRPr="00CD3AF9">
        <w:rPr>
          <w:rFonts w:ascii="Times New Roman" w:eastAsia="Times New Roman" w:hAnsi="Times New Roman" w:cs="Times New Roman"/>
          <w:sz w:val="28"/>
          <w:szCs w:val="28"/>
        </w:rPr>
        <w:t>травматизма детей и их гибели</w:t>
      </w:r>
      <w:r w:rsidR="001C625D" w:rsidRPr="00CD3AF9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ст. 6 </w:t>
      </w:r>
      <w:r w:rsidRPr="00CD3AF9">
        <w:rPr>
          <w:rFonts w:ascii="Times New Roman" w:hAnsi="Times New Roman" w:cs="Times New Roman"/>
          <w:sz w:val="28"/>
          <w:szCs w:val="28"/>
        </w:rPr>
        <w:t xml:space="preserve">Федерального закона «О прокуратуре Российской Федерации», прошу </w:t>
      </w:r>
      <w:r w:rsidR="001C625D" w:rsidRPr="00CD3AF9">
        <w:rPr>
          <w:rFonts w:ascii="Times New Roman" w:hAnsi="Times New Roman" w:cs="Times New Roman"/>
          <w:sz w:val="28"/>
          <w:szCs w:val="28"/>
        </w:rPr>
        <w:t>разместить ниже</w:t>
      </w:r>
      <w:r w:rsidR="00CB6B05" w:rsidRPr="00CD3AF9">
        <w:rPr>
          <w:rFonts w:ascii="Times New Roman" w:hAnsi="Times New Roman" w:cs="Times New Roman"/>
          <w:sz w:val="28"/>
          <w:szCs w:val="28"/>
        </w:rPr>
        <w:t>указанную информацию на сайте и стенде</w:t>
      </w:r>
      <w:r w:rsidR="001C625D" w:rsidRPr="00CD3AF9">
        <w:rPr>
          <w:rFonts w:ascii="Times New Roman" w:hAnsi="Times New Roman" w:cs="Times New Roman"/>
          <w:sz w:val="28"/>
          <w:szCs w:val="28"/>
        </w:rPr>
        <w:t xml:space="preserve"> Вашего муниципального образования,</w:t>
      </w:r>
      <w:r w:rsidR="00CB6B05" w:rsidRP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учреждений, включая дошкольные, детских лечебных учреждений стационарного и амбулаторного типа, и иных доступных местах для широкого пользования граждан</w:t>
      </w:r>
      <w:r w:rsidR="00523B3E" w:rsidRP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C625D" w:rsidRPr="00CD3AF9">
        <w:rPr>
          <w:rFonts w:ascii="Times New Roman" w:hAnsi="Times New Roman" w:cs="Times New Roman"/>
          <w:sz w:val="28"/>
          <w:szCs w:val="28"/>
        </w:rPr>
        <w:t xml:space="preserve"> и сообщить о ее размещении в прокуратуру района электронной почтой по адресу:</w:t>
      </w:r>
      <w:proofErr w:type="gramEnd"/>
      <w:r w:rsidR="001C625D" w:rsidRPr="00CD3AF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845A8" w:rsidRPr="00CD3A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KUA</w:t>
        </w:r>
        <w:r w:rsidR="008845A8" w:rsidRPr="00CD3AF9">
          <w:rPr>
            <w:rStyle w:val="a5"/>
            <w:rFonts w:ascii="Times New Roman" w:hAnsi="Times New Roman" w:cs="Times New Roman"/>
            <w:sz w:val="28"/>
            <w:szCs w:val="28"/>
          </w:rPr>
          <w:t>-89@</w:t>
        </w:r>
        <w:r w:rsidR="008845A8" w:rsidRPr="00CD3A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45A8" w:rsidRPr="00CD3AF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45A8" w:rsidRPr="00CD3A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845A8" w:rsidRPr="00CD3AF9">
        <w:rPr>
          <w:rFonts w:ascii="Times New Roman" w:hAnsi="Times New Roman" w:cs="Times New Roman"/>
          <w:sz w:val="28"/>
          <w:szCs w:val="28"/>
        </w:rPr>
        <w:t>.</w:t>
      </w:r>
    </w:p>
    <w:p w:rsidR="00CD3AF9" w:rsidRPr="00CD3AF9" w:rsidRDefault="00CD3AF9" w:rsidP="00CD3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AF9" w:rsidRPr="00CD3AF9" w:rsidRDefault="0036086B" w:rsidP="00CD3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статья на 2 </w:t>
      </w:r>
      <w:bookmarkStart w:id="0" w:name="_GoBack"/>
      <w:bookmarkEnd w:id="0"/>
      <w:r w:rsidR="00CD3AF9" w:rsidRPr="00CD3AF9">
        <w:rPr>
          <w:rFonts w:ascii="Times New Roman" w:hAnsi="Times New Roman" w:cs="Times New Roman"/>
          <w:sz w:val="28"/>
          <w:szCs w:val="28"/>
        </w:rPr>
        <w:t>л.</w:t>
      </w:r>
    </w:p>
    <w:p w:rsidR="00E9184B" w:rsidRPr="00CD3AF9" w:rsidRDefault="00E9184B" w:rsidP="00E918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27F" w:rsidRPr="00CD3AF9" w:rsidRDefault="002B327F" w:rsidP="00E81162">
      <w:pPr>
        <w:pStyle w:val="a3"/>
        <w:tabs>
          <w:tab w:val="left" w:pos="1682"/>
        </w:tabs>
        <w:ind w:firstLine="709"/>
        <w:rPr>
          <w:sz w:val="28"/>
          <w:szCs w:val="28"/>
        </w:rPr>
      </w:pPr>
    </w:p>
    <w:p w:rsidR="007226FB" w:rsidRPr="00CD3AF9" w:rsidRDefault="00CD3AF9" w:rsidP="00CD3AF9">
      <w:pPr>
        <w:keepNext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3AF9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CD3A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26FB" w:rsidRPr="00CD3AF9">
        <w:rPr>
          <w:rFonts w:ascii="Times New Roman" w:eastAsia="Times New Roman" w:hAnsi="Times New Roman" w:cs="Times New Roman"/>
          <w:sz w:val="28"/>
          <w:szCs w:val="28"/>
        </w:rPr>
        <w:t xml:space="preserve"> прокурора  района</w:t>
      </w:r>
    </w:p>
    <w:p w:rsidR="007226FB" w:rsidRPr="00CD3AF9" w:rsidRDefault="007226FB" w:rsidP="00CD3AF9">
      <w:pPr>
        <w:keepNext/>
        <w:spacing w:after="0" w:line="240" w:lineRule="exact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3AF9" w:rsidRPr="00CD3AF9" w:rsidRDefault="002B327F" w:rsidP="00CD3AF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AF9">
        <w:rPr>
          <w:rFonts w:ascii="Times New Roman" w:eastAsia="Times New Roman" w:hAnsi="Times New Roman" w:cs="Times New Roman"/>
          <w:sz w:val="28"/>
          <w:szCs w:val="28"/>
        </w:rPr>
        <w:t>советник юстиции</w:t>
      </w:r>
      <w:r w:rsidR="007226FB" w:rsidRPr="00CD3A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CD3AF9" w:rsidRPr="00CD3AF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226FB" w:rsidRPr="00CD3A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3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6FB" w:rsidRPr="00CD3AF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D3A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D3AF9" w:rsidRPr="00CD3AF9">
        <w:rPr>
          <w:rFonts w:ascii="Times New Roman" w:eastAsia="Times New Roman" w:hAnsi="Times New Roman" w:cs="Times New Roman"/>
          <w:sz w:val="28"/>
          <w:szCs w:val="28"/>
        </w:rPr>
        <w:t xml:space="preserve">И.М. </w:t>
      </w:r>
      <w:proofErr w:type="spellStart"/>
      <w:r w:rsidR="00CD3AF9" w:rsidRPr="00CD3AF9">
        <w:rPr>
          <w:rFonts w:ascii="Times New Roman" w:eastAsia="Times New Roman" w:hAnsi="Times New Roman" w:cs="Times New Roman"/>
          <w:sz w:val="28"/>
          <w:szCs w:val="28"/>
        </w:rPr>
        <w:t>Кончилова</w:t>
      </w:r>
      <w:proofErr w:type="spellEnd"/>
    </w:p>
    <w:p w:rsidR="00CD3AF9" w:rsidRDefault="00CD3AF9" w:rsidP="00CD3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AF9" w:rsidRDefault="00CD3AF9" w:rsidP="00CD3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AF9" w:rsidRDefault="00CD3AF9" w:rsidP="00CD3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AF9" w:rsidRDefault="00CD3AF9" w:rsidP="00CD3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AF9" w:rsidRDefault="00CD3AF9" w:rsidP="00CD3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AF9" w:rsidRDefault="00CD3AF9" w:rsidP="00CD3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AF9" w:rsidRDefault="00CD3AF9" w:rsidP="00CD3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AF9" w:rsidRDefault="00CD3AF9" w:rsidP="00CD3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AF9" w:rsidRDefault="00CD3AF9" w:rsidP="00CD3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AF9" w:rsidRDefault="00CD3AF9" w:rsidP="00CD3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AF9" w:rsidRPr="0036086B" w:rsidRDefault="00CD3AF9" w:rsidP="00CD3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086B" w:rsidRPr="0036086B" w:rsidRDefault="0036086B" w:rsidP="0036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86B">
        <w:rPr>
          <w:rFonts w:ascii="Times New Roman" w:eastAsia="Times New Roman" w:hAnsi="Times New Roman" w:cs="Times New Roman"/>
          <w:sz w:val="20"/>
          <w:szCs w:val="20"/>
        </w:rPr>
        <w:t>исп. А.А. Комарова, тел. 29-00-83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Ответственность за оставление ребенка одного дома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Хоть один раз в жизни каждый родитель оставлял ребенк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без присмотра. Одни оставляют </w:t>
      </w:r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их на день и уходят на работу, другие отлучаются на 5 минут – выбежать в магазин, </w:t>
      </w:r>
      <w:proofErr w:type="gramStart"/>
      <w:r w:rsidRPr="0036086B">
        <w:rPr>
          <w:rFonts w:ascii="Times New Roman" w:eastAsia="Times New Roman" w:hAnsi="Times New Roman" w:cs="Times New Roman"/>
          <w:sz w:val="28"/>
          <w:szCs w:val="28"/>
        </w:rPr>
        <w:t>заплатить коммунальные услуги</w:t>
      </w:r>
      <w:proofErr w:type="gramEnd"/>
      <w:r w:rsidRPr="0036086B">
        <w:rPr>
          <w:rFonts w:ascii="Times New Roman" w:eastAsia="Times New Roman" w:hAnsi="Times New Roman" w:cs="Times New Roman"/>
          <w:sz w:val="28"/>
          <w:szCs w:val="28"/>
        </w:rPr>
        <w:t>, выкинуть мусор и т.д. Родители часто объясняют, что им не с кем оставить ребенка. Но чаще всего папы и мамы думают, что пока они ненадолго отлучатся, за эти 5-20 минут ничего страшного не случится. Некоторые родители руководствуются лишь тем, что их ребенок не боится быть один. А ведь помимо этого важно, чтобы ребенок был в безопасности: не поджег квартиру, не наелся таблеток, не поранился, не обжегся, не стал жертвой преступления и прочее. Взрослые могут незапланированно отлучиться вместо пяти минут на два часа. И за это время случается все самое страшное.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Неразумно поручать маленького старшему несовершеннолетнему ребенку. Старший брат или сестра, какими бы взрослыми они не казались по сравнению с малышом, сами еще дети и не могут адекватно оценивать ситуацию. А престарелые родственники, в силу возраста могут уснуть, забыть или просто не успеть и не слышать, если что-то произойдет. Иными словами, прежде чем оставлять ребенка с такими няньками, надо тщательно взвесить все за и против.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И еще человеку свойственно руководствоваться личным опытом. Если родитель уже делал так несколько раз – </w:t>
      </w:r>
      <w:proofErr w:type="gramStart"/>
      <w:r w:rsidRPr="0036086B">
        <w:rPr>
          <w:rFonts w:ascii="Times New Roman" w:eastAsia="Times New Roman" w:hAnsi="Times New Roman" w:cs="Times New Roman"/>
          <w:sz w:val="28"/>
          <w:szCs w:val="28"/>
        </w:rPr>
        <w:t>оставлял детей одних и ничего не произошло</w:t>
      </w:r>
      <w:proofErr w:type="gramEnd"/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, то делает ошибочный вывод,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 дальше ничего не случится. Но, </w:t>
      </w:r>
      <w:r w:rsidRPr="0036086B">
        <w:rPr>
          <w:rFonts w:ascii="Times New Roman" w:eastAsia="Times New Roman" w:hAnsi="Times New Roman" w:cs="Times New Roman"/>
          <w:sz w:val="28"/>
          <w:szCs w:val="28"/>
        </w:rPr>
        <w:t>к сожалению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и в том, и в другом случае может быть несчастный случай – вплоть до гибели ребенка.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Ежегодно в области увеличивается число детей, поступивших в лечебные учреждения области с бытовыми отравлениями, практически не снижается травматизм у детей раннего возраста. В 2017г.- 23 ребенка погибли в результате пожаров. Так или </w:t>
      </w:r>
      <w:proofErr w:type="gramStart"/>
      <w:r w:rsidRPr="0036086B">
        <w:rPr>
          <w:rFonts w:ascii="Times New Roman" w:eastAsia="Times New Roman" w:hAnsi="Times New Roman" w:cs="Times New Roman"/>
          <w:sz w:val="28"/>
          <w:szCs w:val="28"/>
        </w:rPr>
        <w:t>иначе</w:t>
      </w:r>
      <w:proofErr w:type="gramEnd"/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 детишки гибли и получали вред здоровью в результате недосмотра родителей.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086B">
        <w:rPr>
          <w:rFonts w:ascii="Times New Roman" w:eastAsia="Times New Roman" w:hAnsi="Times New Roman" w:cs="Times New Roman"/>
          <w:sz w:val="28"/>
          <w:szCs w:val="28"/>
        </w:rPr>
        <w:t>Вместе с тем, в ст. 63 Семейного кодекса Российской Федерации раскрыты права и обязанности родителей по воспитанию детей: родители обязаны воспитывать своих детей, заботиться об их физическом, психическом, духовном и нравственном развитии и обучении, и др.. Родители, осуществляющие родительские права в ущерб правам и интересам детей, несут ответственность в установленном законом порядке (ст. 65 СК РФ).</w:t>
      </w:r>
      <w:proofErr w:type="gramEnd"/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Неисполнение родителями или иными законными представителями несовершеннолетних обязанностей по содержанию и воспитанию несовершеннолетних влечет и административную ответственность, предусмотренную ст. 5.35 Кодекса Российской Федерации об административных правонарушениях.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Несмотря на то, что Уголовный кодекс Российской Федерации (УК РФ) не содержит прямой статьи, предусматривающей ответственность </w:t>
      </w:r>
      <w:r w:rsidRPr="003608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 оставление ребенка одного дома, ряд норм уголовного законодательства позволяют привлечь виновное лицо к уголовной ответственности, </w:t>
      </w:r>
      <w:proofErr w:type="spellStart"/>
      <w:r w:rsidRPr="0036086B">
        <w:rPr>
          <w:rFonts w:ascii="Times New Roman" w:eastAsia="Times New Roman" w:hAnsi="Times New Roman" w:cs="Times New Roman"/>
          <w:sz w:val="28"/>
          <w:szCs w:val="28"/>
        </w:rPr>
        <w:t>в.т.ч</w:t>
      </w:r>
      <w:proofErr w:type="spellEnd"/>
      <w:r w:rsidRPr="0036086B">
        <w:rPr>
          <w:rFonts w:ascii="Times New Roman" w:eastAsia="Times New Roman" w:hAnsi="Times New Roman" w:cs="Times New Roman"/>
          <w:sz w:val="28"/>
          <w:szCs w:val="28"/>
        </w:rPr>
        <w:t>. когда наступает гибель ребенка, причиняется вред его здоровью.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Так, статья 156 УК РФ предусматривает ответственность за неисполнение обязанностей по воспитанию ребенка, «если это деяние соединено с жестоким обращением с несовершеннолетним». Жестокое обращение может выражаться в </w:t>
      </w:r>
      <w:proofErr w:type="spellStart"/>
      <w:r w:rsidRPr="0036086B">
        <w:rPr>
          <w:rFonts w:ascii="Times New Roman" w:eastAsia="Times New Roman" w:hAnsi="Times New Roman" w:cs="Times New Roman"/>
          <w:sz w:val="28"/>
          <w:szCs w:val="28"/>
        </w:rPr>
        <w:t>непредоставлении</w:t>
      </w:r>
      <w:proofErr w:type="spellEnd"/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 питания, запирании в помещении одного на долгое время, систематическом унижении достоинства ребенка, издевательствах, нанесении побоев и др.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В статье 125 УК РФ («Оставление в опасности»), предусмотрены меры наказания для лиц, которые в </w:t>
      </w:r>
      <w:proofErr w:type="spellStart"/>
      <w:r w:rsidRPr="0036086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36086B">
        <w:rPr>
          <w:rFonts w:ascii="Times New Roman" w:eastAsia="Times New Roman" w:hAnsi="Times New Roman" w:cs="Times New Roman"/>
          <w:sz w:val="28"/>
          <w:szCs w:val="28"/>
        </w:rPr>
        <w:t>. заведомо оставили без помощи ребенка, оказавшегося в ситуации, представляющей опасность для его здоровья или жизни, не имеющего возможность самостоятельно справиться с ситуацией в силу различных причин, в </w:t>
      </w:r>
      <w:proofErr w:type="spellStart"/>
      <w:r w:rsidRPr="0036086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36086B">
        <w:rPr>
          <w:rFonts w:ascii="Times New Roman" w:eastAsia="Times New Roman" w:hAnsi="Times New Roman" w:cs="Times New Roman"/>
          <w:sz w:val="28"/>
          <w:szCs w:val="28"/>
        </w:rPr>
        <w:t>. и возраста. Это касается тех случаев, когда родитель или иной взрослый имел реальную возможность и был обязан оказать необходимую помощь ребенку.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Статья 109 УК РФ («Причинение смерти по неосторожности») применяется в ряде случаев, когда родители, законные представители и иные лица, не имея умысла на причинение смерти ребенка, но вследствие грубой недисциплинированности, невнимательности, неосмотрительности своих действий, поступков и поведения, привели к наступлению тяжких последствий в виде смерти.</w:t>
      </w:r>
    </w:p>
    <w:p w:rsidR="00CD3AF9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Уважаемые родители! Позаботьтесь о безопасности своих детей и не оставляйте их без присмотра.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Обращаю Ваше</w:t>
      </w:r>
      <w:r w:rsidR="00CD3AF9" w:rsidRPr="008A2E1C">
        <w:rPr>
          <w:rFonts w:ascii="Times New Roman" w:eastAsia="Times New Roman" w:hAnsi="Times New Roman" w:cs="Times New Roman"/>
          <w:sz w:val="28"/>
          <w:szCs w:val="28"/>
        </w:rPr>
        <w:t xml:space="preserve"> внимание на необходимость </w:t>
      </w:r>
      <w:r w:rsidR="00CD3AF9" w:rsidRPr="008A2E1C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исключения  доступа  ребенка к окну, что  возможно сделать путем устранения предметов, способствующих беспрепятственному проникновению ребенка к окну; установки современных средств защиты на окна</w:t>
      </w:r>
      <w:r w:rsid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3AF9" w:rsidRPr="002A6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AF9" w:rsidRPr="008A2E1C">
        <w:rPr>
          <w:rFonts w:ascii="Times New Roman" w:eastAsia="Times New Roman" w:hAnsi="Times New Roman" w:cs="Times New Roman"/>
          <w:sz w:val="28"/>
          <w:szCs w:val="28"/>
        </w:rPr>
        <w:t>обеспечивающих безопасность жизни детей при их неосторожном поведении у окна</w:t>
      </w:r>
      <w:r w:rsidR="00CD3AF9" w:rsidRPr="008A2E1C">
        <w:rPr>
          <w:rFonts w:ascii="Times New Roman" w:eastAsia="Times New Roman" w:hAnsi="Times New Roman" w:cs="Times New Roman"/>
          <w:color w:val="000000"/>
          <w:sz w:val="28"/>
          <w:szCs w:val="28"/>
        </w:rPr>
        <w:t>;   принятия мер  к недопущению оставления ребенка одного дома либо под присмотром лиц, которые не в состоянии обеспечить надле</w:t>
      </w:r>
      <w:r w:rsid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>жащий присмотр за ним.</w:t>
      </w:r>
      <w:proofErr w:type="gramEnd"/>
    </w:p>
    <w:p w:rsidR="00AC2881" w:rsidRPr="00A032DC" w:rsidRDefault="00AC2881" w:rsidP="00E81162">
      <w:pPr>
        <w:spacing w:after="0" w:line="240" w:lineRule="exact"/>
        <w:jc w:val="both"/>
      </w:pPr>
    </w:p>
    <w:sectPr w:rsidR="00AC2881" w:rsidRPr="00A032DC" w:rsidSect="0036086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52E6"/>
    <w:multiLevelType w:val="hybridMultilevel"/>
    <w:tmpl w:val="FC46AE34"/>
    <w:lvl w:ilvl="0" w:tplc="24F094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1248A6"/>
    <w:multiLevelType w:val="hybridMultilevel"/>
    <w:tmpl w:val="22183D32"/>
    <w:lvl w:ilvl="0" w:tplc="14988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C93"/>
    <w:rsid w:val="00046CB3"/>
    <w:rsid w:val="00055B00"/>
    <w:rsid w:val="00063B09"/>
    <w:rsid w:val="000F3BB0"/>
    <w:rsid w:val="00127CCA"/>
    <w:rsid w:val="00135AA7"/>
    <w:rsid w:val="001453A9"/>
    <w:rsid w:val="00146C05"/>
    <w:rsid w:val="001A1AD4"/>
    <w:rsid w:val="001B0DC3"/>
    <w:rsid w:val="001C2171"/>
    <w:rsid w:val="001C625D"/>
    <w:rsid w:val="001D625B"/>
    <w:rsid w:val="0029671A"/>
    <w:rsid w:val="002A37A5"/>
    <w:rsid w:val="002A6A1D"/>
    <w:rsid w:val="002A6FDC"/>
    <w:rsid w:val="002B327F"/>
    <w:rsid w:val="002B5E06"/>
    <w:rsid w:val="002D3DF6"/>
    <w:rsid w:val="00305049"/>
    <w:rsid w:val="0036086B"/>
    <w:rsid w:val="00386BAC"/>
    <w:rsid w:val="00396A13"/>
    <w:rsid w:val="003B12AD"/>
    <w:rsid w:val="003E488D"/>
    <w:rsid w:val="00420937"/>
    <w:rsid w:val="004B33DF"/>
    <w:rsid w:val="004B7064"/>
    <w:rsid w:val="004E0607"/>
    <w:rsid w:val="00523B3E"/>
    <w:rsid w:val="0052405E"/>
    <w:rsid w:val="00530894"/>
    <w:rsid w:val="00531375"/>
    <w:rsid w:val="00552F1A"/>
    <w:rsid w:val="005822AA"/>
    <w:rsid w:val="0058344D"/>
    <w:rsid w:val="00597E5E"/>
    <w:rsid w:val="005A0ADA"/>
    <w:rsid w:val="005D6681"/>
    <w:rsid w:val="00614FD3"/>
    <w:rsid w:val="006659CA"/>
    <w:rsid w:val="00683380"/>
    <w:rsid w:val="00696350"/>
    <w:rsid w:val="006A60D5"/>
    <w:rsid w:val="006E0C7F"/>
    <w:rsid w:val="006F4020"/>
    <w:rsid w:val="00707729"/>
    <w:rsid w:val="007226FB"/>
    <w:rsid w:val="00727B5D"/>
    <w:rsid w:val="00792C36"/>
    <w:rsid w:val="007948CE"/>
    <w:rsid w:val="007D14E3"/>
    <w:rsid w:val="007E0871"/>
    <w:rsid w:val="007E7A0E"/>
    <w:rsid w:val="00865AE7"/>
    <w:rsid w:val="008845A8"/>
    <w:rsid w:val="0089002B"/>
    <w:rsid w:val="008A2E1C"/>
    <w:rsid w:val="008A39BA"/>
    <w:rsid w:val="008B3018"/>
    <w:rsid w:val="008B713D"/>
    <w:rsid w:val="008D10FB"/>
    <w:rsid w:val="009537CA"/>
    <w:rsid w:val="009C0898"/>
    <w:rsid w:val="009D1D78"/>
    <w:rsid w:val="009E1307"/>
    <w:rsid w:val="009E4C84"/>
    <w:rsid w:val="00A032DC"/>
    <w:rsid w:val="00A430D4"/>
    <w:rsid w:val="00A70828"/>
    <w:rsid w:val="00AC2881"/>
    <w:rsid w:val="00AE617C"/>
    <w:rsid w:val="00AE7F2E"/>
    <w:rsid w:val="00B33844"/>
    <w:rsid w:val="00B60087"/>
    <w:rsid w:val="00BD07AC"/>
    <w:rsid w:val="00BD7950"/>
    <w:rsid w:val="00BE7FFD"/>
    <w:rsid w:val="00C15990"/>
    <w:rsid w:val="00C85219"/>
    <w:rsid w:val="00C85FF9"/>
    <w:rsid w:val="00CB6B05"/>
    <w:rsid w:val="00CB7263"/>
    <w:rsid w:val="00CD3AF9"/>
    <w:rsid w:val="00CF24B2"/>
    <w:rsid w:val="00D03019"/>
    <w:rsid w:val="00D35C93"/>
    <w:rsid w:val="00D57A9C"/>
    <w:rsid w:val="00D9132C"/>
    <w:rsid w:val="00DA1FBC"/>
    <w:rsid w:val="00DB2787"/>
    <w:rsid w:val="00DC3CD1"/>
    <w:rsid w:val="00DD5EB1"/>
    <w:rsid w:val="00E75861"/>
    <w:rsid w:val="00E77122"/>
    <w:rsid w:val="00E81162"/>
    <w:rsid w:val="00E9184B"/>
    <w:rsid w:val="00EB15FF"/>
    <w:rsid w:val="00ED5966"/>
    <w:rsid w:val="00EF0A99"/>
    <w:rsid w:val="00EF2183"/>
    <w:rsid w:val="00EF6A45"/>
    <w:rsid w:val="00F22B13"/>
    <w:rsid w:val="00F573B6"/>
    <w:rsid w:val="00FA0D00"/>
    <w:rsid w:val="00FB2E85"/>
    <w:rsid w:val="00FD77C4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5C93"/>
    <w:pPr>
      <w:keepNext/>
      <w:spacing w:after="0" w:line="240" w:lineRule="auto"/>
      <w:ind w:left="4248" w:firstLine="708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C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35C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5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6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5">
    <w:name w:val="Hyperlink"/>
    <w:basedOn w:val="a0"/>
    <w:uiPriority w:val="99"/>
    <w:unhideWhenUsed/>
    <w:rsid w:val="00386BAC"/>
    <w:rPr>
      <w:color w:val="0000FF"/>
      <w:u w:val="single"/>
    </w:rPr>
  </w:style>
  <w:style w:type="paragraph" w:customStyle="1" w:styleId="ConsPlusNormal">
    <w:name w:val="ConsPlusNormal"/>
    <w:rsid w:val="00BE7F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7FFD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7E7A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7A0E"/>
    <w:rPr>
      <w:rFonts w:eastAsiaTheme="minorEastAsia"/>
      <w:lang w:eastAsia="ru-RU"/>
    </w:rPr>
  </w:style>
  <w:style w:type="paragraph" w:customStyle="1" w:styleId="11">
    <w:name w:val="Без интервала1"/>
    <w:rsid w:val="007E7A0E"/>
    <w:pPr>
      <w:suppressAutoHyphens/>
      <w:spacing w:after="0" w:line="240" w:lineRule="auto"/>
    </w:pPr>
    <w:rPr>
      <w:rFonts w:ascii="Calibri" w:eastAsia="SimSun" w:hAnsi="Calibri" w:cs="Mangal"/>
      <w:kern w:val="2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FF09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096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A-8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141</cp:revision>
  <cp:lastPrinted>2017-03-16T04:40:00Z</cp:lastPrinted>
  <dcterms:created xsi:type="dcterms:W3CDTF">2016-08-02T07:45:00Z</dcterms:created>
  <dcterms:modified xsi:type="dcterms:W3CDTF">2018-12-20T03:56:00Z</dcterms:modified>
</cp:coreProperties>
</file>